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FF6" w:rsidRPr="002D3FF6" w:rsidRDefault="002D3FF6" w:rsidP="002D3FF6">
      <w:pPr>
        <w:spacing w:after="0" w:line="240" w:lineRule="auto"/>
        <w:jc w:val="center"/>
        <w:rPr>
          <w:rFonts w:ascii="Times New Roman" w:hAnsi="Times New Roman" w:cs="Times New Roman"/>
          <w:spacing w:val="28"/>
          <w:sz w:val="28"/>
          <w:szCs w:val="28"/>
        </w:rPr>
      </w:pPr>
      <w:r w:rsidRPr="002D3FF6">
        <w:rPr>
          <w:rFonts w:ascii="Times New Roman" w:hAnsi="Times New Roman" w:cs="Times New Roman"/>
          <w:spacing w:val="28"/>
          <w:sz w:val="28"/>
          <w:szCs w:val="28"/>
        </w:rPr>
        <w:t>РОССИЙСКАЯ ФЕДЕРАЦИЯ</w:t>
      </w:r>
    </w:p>
    <w:p w:rsidR="002D3FF6" w:rsidRPr="002D3FF6" w:rsidRDefault="002D3FF6" w:rsidP="002D3FF6">
      <w:pPr>
        <w:spacing w:after="0" w:line="240" w:lineRule="auto"/>
        <w:jc w:val="center"/>
        <w:rPr>
          <w:rFonts w:ascii="Times New Roman" w:hAnsi="Times New Roman" w:cs="Times New Roman"/>
          <w:spacing w:val="28"/>
          <w:sz w:val="28"/>
          <w:szCs w:val="28"/>
        </w:rPr>
      </w:pPr>
      <w:r w:rsidRPr="002D3FF6">
        <w:rPr>
          <w:rFonts w:ascii="Times New Roman" w:hAnsi="Times New Roman" w:cs="Times New Roman"/>
          <w:spacing w:val="28"/>
          <w:sz w:val="28"/>
          <w:szCs w:val="28"/>
        </w:rPr>
        <w:t xml:space="preserve">РОСТОВСКАЯ ОБЛАСТЬ </w:t>
      </w:r>
    </w:p>
    <w:p w:rsidR="002D3FF6" w:rsidRPr="002D3FF6" w:rsidRDefault="002D3FF6" w:rsidP="002D3FF6">
      <w:pPr>
        <w:spacing w:after="0" w:line="240" w:lineRule="auto"/>
        <w:jc w:val="center"/>
        <w:rPr>
          <w:rFonts w:ascii="Times New Roman" w:hAnsi="Times New Roman" w:cs="Times New Roman"/>
          <w:spacing w:val="28"/>
          <w:sz w:val="28"/>
          <w:szCs w:val="28"/>
        </w:rPr>
      </w:pPr>
      <w:r w:rsidRPr="002D3FF6">
        <w:rPr>
          <w:rFonts w:ascii="Times New Roman" w:hAnsi="Times New Roman" w:cs="Times New Roman"/>
          <w:spacing w:val="28"/>
          <w:sz w:val="28"/>
          <w:szCs w:val="28"/>
        </w:rPr>
        <w:t xml:space="preserve">МУНИЦИПАЛЬНОЕ ОБРАЗОВАНИЕ </w:t>
      </w:r>
    </w:p>
    <w:p w:rsidR="002D3FF6" w:rsidRPr="002D3FF6" w:rsidRDefault="002D3FF6" w:rsidP="002D3FF6">
      <w:pPr>
        <w:spacing w:after="0" w:line="240" w:lineRule="auto"/>
        <w:jc w:val="center"/>
        <w:rPr>
          <w:rFonts w:ascii="Times New Roman" w:hAnsi="Times New Roman" w:cs="Times New Roman"/>
          <w:spacing w:val="28"/>
          <w:sz w:val="28"/>
          <w:szCs w:val="28"/>
        </w:rPr>
      </w:pPr>
      <w:r w:rsidRPr="002D3FF6">
        <w:rPr>
          <w:rFonts w:ascii="Times New Roman" w:hAnsi="Times New Roman" w:cs="Times New Roman"/>
          <w:spacing w:val="28"/>
          <w:sz w:val="28"/>
          <w:szCs w:val="28"/>
        </w:rPr>
        <w:t xml:space="preserve">«КОНСТАНТИНОВСКИЙ РАЙОН» </w:t>
      </w:r>
    </w:p>
    <w:p w:rsidR="002D3FF6" w:rsidRPr="002D3FF6" w:rsidRDefault="002D3FF6" w:rsidP="002D3FF6">
      <w:pPr>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t xml:space="preserve">АДМИНИСТРАЦИЯ КОНСТАНТИНОВСКОГО РАЙОНА </w:t>
      </w:r>
    </w:p>
    <w:p w:rsidR="002D3FF6" w:rsidRPr="002D3FF6" w:rsidRDefault="002D3FF6" w:rsidP="002D3FF6">
      <w:pPr>
        <w:spacing w:after="0" w:line="240" w:lineRule="auto"/>
        <w:jc w:val="center"/>
        <w:rPr>
          <w:rFonts w:ascii="Times New Roman" w:hAnsi="Times New Roman" w:cs="Times New Roman"/>
          <w:sz w:val="28"/>
          <w:szCs w:val="28"/>
        </w:rPr>
      </w:pPr>
    </w:p>
    <w:p w:rsidR="002D3FF6" w:rsidRPr="002D3FF6" w:rsidRDefault="002D3FF6" w:rsidP="002D3FF6">
      <w:pPr>
        <w:spacing w:after="0" w:line="240" w:lineRule="auto"/>
        <w:jc w:val="center"/>
        <w:rPr>
          <w:rFonts w:ascii="Times New Roman" w:hAnsi="Times New Roman" w:cs="Times New Roman"/>
          <w:spacing w:val="28"/>
          <w:sz w:val="28"/>
          <w:szCs w:val="28"/>
        </w:rPr>
      </w:pPr>
      <w:r w:rsidRPr="002D3FF6">
        <w:rPr>
          <w:rFonts w:ascii="Times New Roman" w:hAnsi="Times New Roman" w:cs="Times New Roman"/>
          <w:bCs/>
          <w:sz w:val="28"/>
          <w:szCs w:val="28"/>
        </w:rPr>
        <w:t>ПОСТАНОВЛЕНИЕ</w:t>
      </w:r>
    </w:p>
    <w:tbl>
      <w:tblPr>
        <w:tblW w:w="0" w:type="auto"/>
        <w:tblInd w:w="-72" w:type="dxa"/>
        <w:tblLayout w:type="fixed"/>
        <w:tblLook w:val="04A0"/>
      </w:tblPr>
      <w:tblGrid>
        <w:gridCol w:w="3429"/>
        <w:gridCol w:w="3107"/>
        <w:gridCol w:w="3142"/>
      </w:tblGrid>
      <w:tr w:rsidR="002D3FF6" w:rsidRPr="002D3FF6" w:rsidTr="002D3FF6">
        <w:trPr>
          <w:trHeight w:val="513"/>
        </w:trPr>
        <w:tc>
          <w:tcPr>
            <w:tcW w:w="3429" w:type="dxa"/>
            <w:hideMark/>
          </w:tcPr>
          <w:p w:rsidR="002D3FF6" w:rsidRPr="002D3FF6" w:rsidRDefault="00C03E20" w:rsidP="002D3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22.11.2013г. </w:t>
            </w:r>
          </w:p>
        </w:tc>
        <w:tc>
          <w:tcPr>
            <w:tcW w:w="3107" w:type="dxa"/>
          </w:tcPr>
          <w:p w:rsidR="002D3FF6" w:rsidRPr="002D3FF6" w:rsidRDefault="002D3FF6" w:rsidP="002D3FF6">
            <w:pPr>
              <w:spacing w:after="0" w:line="240" w:lineRule="auto"/>
              <w:jc w:val="center"/>
              <w:rPr>
                <w:rFonts w:ascii="Times New Roman" w:hAnsi="Times New Roman" w:cs="Times New Roman"/>
                <w:sz w:val="28"/>
                <w:szCs w:val="28"/>
              </w:rPr>
            </w:pPr>
          </w:p>
        </w:tc>
        <w:tc>
          <w:tcPr>
            <w:tcW w:w="3142" w:type="dxa"/>
            <w:hideMark/>
          </w:tcPr>
          <w:p w:rsidR="002D3FF6" w:rsidRPr="00FD6C82" w:rsidRDefault="002D3FF6" w:rsidP="000539F1">
            <w:pPr>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lang w:val="en-US"/>
              </w:rPr>
              <w:t>N</w:t>
            </w:r>
            <w:r w:rsidRPr="00C03E20">
              <w:rPr>
                <w:rFonts w:ascii="Times New Roman" w:hAnsi="Times New Roman" w:cs="Times New Roman"/>
                <w:sz w:val="28"/>
                <w:szCs w:val="28"/>
              </w:rPr>
              <w:t xml:space="preserve"> </w:t>
            </w:r>
            <w:r w:rsidR="00C03E20">
              <w:rPr>
                <w:rFonts w:ascii="Times New Roman" w:hAnsi="Times New Roman" w:cs="Times New Roman"/>
                <w:sz w:val="28"/>
                <w:szCs w:val="28"/>
              </w:rPr>
              <w:t>2203</w:t>
            </w:r>
          </w:p>
        </w:tc>
      </w:tr>
    </w:tbl>
    <w:p w:rsidR="002D3FF6" w:rsidRPr="002D3FF6" w:rsidRDefault="002D3FF6" w:rsidP="002D3FF6">
      <w:pPr>
        <w:tabs>
          <w:tab w:val="left" w:pos="709"/>
          <w:tab w:val="right" w:pos="7938"/>
          <w:tab w:val="right" w:pos="9639"/>
        </w:tabs>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t>Константиновск</w:t>
      </w:r>
    </w:p>
    <w:p w:rsidR="002D3FF6" w:rsidRPr="002D3FF6" w:rsidRDefault="002D3FF6" w:rsidP="002D3FF6">
      <w:pPr>
        <w:spacing w:after="0" w:line="240" w:lineRule="auto"/>
        <w:rPr>
          <w:rFonts w:ascii="Times New Roman" w:hAnsi="Times New Roman" w:cs="Times New Roman"/>
          <w:sz w:val="28"/>
          <w:szCs w:val="28"/>
        </w:rPr>
      </w:pPr>
    </w:p>
    <w:tbl>
      <w:tblPr>
        <w:tblW w:w="0" w:type="auto"/>
        <w:tblLook w:val="01E0"/>
      </w:tblPr>
      <w:tblGrid>
        <w:gridCol w:w="5148"/>
        <w:gridCol w:w="4348"/>
      </w:tblGrid>
      <w:tr w:rsidR="002D3FF6" w:rsidRPr="002D3FF6" w:rsidTr="002D3FF6">
        <w:tc>
          <w:tcPr>
            <w:tcW w:w="5148" w:type="dxa"/>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 </w:t>
            </w:r>
          </w:p>
        </w:tc>
        <w:tc>
          <w:tcPr>
            <w:tcW w:w="4348" w:type="dxa"/>
          </w:tcPr>
          <w:p w:rsidR="002D3FF6" w:rsidRPr="002D3FF6" w:rsidRDefault="002D3FF6" w:rsidP="002D3FF6">
            <w:pPr>
              <w:spacing w:after="0" w:line="240" w:lineRule="auto"/>
              <w:jc w:val="both"/>
              <w:rPr>
                <w:rFonts w:ascii="Times New Roman" w:hAnsi="Times New Roman" w:cs="Times New Roman"/>
                <w:sz w:val="28"/>
                <w:szCs w:val="28"/>
              </w:rPr>
            </w:pPr>
          </w:p>
        </w:tc>
      </w:tr>
    </w:tbl>
    <w:p w:rsidR="002D3FF6" w:rsidRPr="002D3FF6" w:rsidRDefault="002D3FF6" w:rsidP="002D3FF6">
      <w:pPr>
        <w:spacing w:after="0" w:line="240" w:lineRule="auto"/>
        <w:rPr>
          <w:rFonts w:ascii="Times New Roman" w:hAnsi="Times New Roman" w:cs="Times New Roman"/>
          <w:sz w:val="28"/>
          <w:szCs w:val="28"/>
        </w:rPr>
      </w:pPr>
    </w:p>
    <w:p w:rsidR="002D3FF6" w:rsidRPr="002D3FF6" w:rsidRDefault="002D3FF6" w:rsidP="00D12B04">
      <w:pPr>
        <w:spacing w:after="0" w:line="240" w:lineRule="auto"/>
        <w:ind w:firstLine="900"/>
        <w:jc w:val="both"/>
        <w:rPr>
          <w:rFonts w:ascii="Times New Roman" w:hAnsi="Times New Roman" w:cs="Times New Roman"/>
          <w:sz w:val="28"/>
          <w:szCs w:val="28"/>
        </w:rPr>
      </w:pPr>
      <w:r w:rsidRPr="002D3FF6">
        <w:rPr>
          <w:rFonts w:ascii="Times New Roman" w:hAnsi="Times New Roman" w:cs="Times New Roman"/>
          <w:sz w:val="28"/>
          <w:szCs w:val="28"/>
        </w:rPr>
        <w:t xml:space="preserve">В соответствии с Бюджетным кодексом Российской Федерации, Федеральным законом от 24.07.2007г. № 209-ФЗ «О развитии малого и среднего предпринимательства в Российской Федерации» и Федеральным законом </w:t>
      </w:r>
      <w:r w:rsidR="00AA3885" w:rsidRPr="002D3FF6">
        <w:rPr>
          <w:rFonts w:ascii="Times New Roman" w:hAnsi="Times New Roman" w:cs="Times New Roman"/>
          <w:sz w:val="28"/>
          <w:szCs w:val="28"/>
        </w:rPr>
        <w:t>от 06.10.2003г.</w:t>
      </w:r>
      <w:r w:rsidR="00AA3885">
        <w:rPr>
          <w:rFonts w:ascii="Times New Roman" w:hAnsi="Times New Roman" w:cs="Times New Roman"/>
          <w:sz w:val="28"/>
          <w:szCs w:val="28"/>
        </w:rPr>
        <w:t xml:space="preserve"> </w:t>
      </w:r>
      <w:r w:rsidRPr="002D3FF6">
        <w:rPr>
          <w:rFonts w:ascii="Times New Roman" w:hAnsi="Times New Roman" w:cs="Times New Roman"/>
          <w:sz w:val="28"/>
          <w:szCs w:val="28"/>
        </w:rPr>
        <w:t>№ 131-ФЗ «Об общих принципах организации местного самоуправления в Российской Федерации», Областным законом от</w:t>
      </w:r>
      <w:r w:rsidR="00D12B04">
        <w:rPr>
          <w:rFonts w:ascii="Times New Roman" w:hAnsi="Times New Roman" w:cs="Times New Roman"/>
          <w:sz w:val="28"/>
          <w:szCs w:val="28"/>
        </w:rPr>
        <w:t xml:space="preserve"> </w:t>
      </w:r>
      <w:r w:rsidRPr="002D3FF6">
        <w:rPr>
          <w:rFonts w:ascii="Times New Roman" w:hAnsi="Times New Roman" w:cs="Times New Roman"/>
          <w:sz w:val="28"/>
          <w:szCs w:val="28"/>
        </w:rPr>
        <w:t>13.05.2008г.</w:t>
      </w:r>
      <w:r w:rsidR="00AA3885">
        <w:rPr>
          <w:rFonts w:ascii="Times New Roman" w:hAnsi="Times New Roman" w:cs="Times New Roman"/>
          <w:sz w:val="28"/>
          <w:szCs w:val="28"/>
        </w:rPr>
        <w:t xml:space="preserve"> </w:t>
      </w:r>
      <w:r w:rsidRPr="002D3FF6">
        <w:rPr>
          <w:rFonts w:ascii="Times New Roman" w:hAnsi="Times New Roman" w:cs="Times New Roman"/>
          <w:sz w:val="28"/>
          <w:szCs w:val="28"/>
        </w:rPr>
        <w:t xml:space="preserve">№20-ЗС «О развитии малого и среднего предпринимательства в Ростовской области»,  </w:t>
      </w:r>
    </w:p>
    <w:p w:rsidR="002D3FF6" w:rsidRPr="002D3FF6" w:rsidRDefault="002D3FF6" w:rsidP="002D3FF6">
      <w:pPr>
        <w:spacing w:after="0" w:line="240" w:lineRule="auto"/>
        <w:jc w:val="center"/>
        <w:rPr>
          <w:rFonts w:ascii="Times New Roman" w:hAnsi="Times New Roman" w:cs="Times New Roman"/>
          <w:bCs/>
          <w:sz w:val="28"/>
          <w:szCs w:val="28"/>
        </w:rPr>
      </w:pPr>
    </w:p>
    <w:p w:rsidR="002D3FF6" w:rsidRPr="002D3FF6" w:rsidRDefault="002D3FF6" w:rsidP="002D3FF6">
      <w:pPr>
        <w:spacing w:after="0" w:line="240" w:lineRule="auto"/>
        <w:jc w:val="center"/>
        <w:rPr>
          <w:rFonts w:ascii="Times New Roman" w:hAnsi="Times New Roman" w:cs="Times New Roman"/>
          <w:bCs/>
          <w:sz w:val="28"/>
          <w:szCs w:val="28"/>
        </w:rPr>
      </w:pPr>
      <w:r w:rsidRPr="002D3FF6">
        <w:rPr>
          <w:rFonts w:ascii="Times New Roman" w:hAnsi="Times New Roman" w:cs="Times New Roman"/>
          <w:bCs/>
          <w:sz w:val="28"/>
          <w:szCs w:val="28"/>
        </w:rPr>
        <w:t>ПОСТАНОВЛЯЮ:</w:t>
      </w:r>
    </w:p>
    <w:p w:rsidR="002D3FF6" w:rsidRPr="002D3FF6" w:rsidRDefault="002D3FF6" w:rsidP="002D3FF6">
      <w:pPr>
        <w:pStyle w:val="ConsPlusTitle"/>
        <w:ind w:firstLine="720"/>
        <w:jc w:val="both"/>
        <w:rPr>
          <w:rFonts w:ascii="Times New Roman" w:hAnsi="Times New Roman" w:cs="Times New Roman"/>
          <w:b w:val="0"/>
          <w:color w:val="000000"/>
          <w:sz w:val="28"/>
          <w:szCs w:val="28"/>
        </w:rPr>
      </w:pPr>
      <w:r w:rsidRPr="002D3FF6">
        <w:rPr>
          <w:rFonts w:ascii="Times New Roman" w:hAnsi="Times New Roman" w:cs="Times New Roman"/>
          <w:b w:val="0"/>
          <w:sz w:val="28"/>
          <w:szCs w:val="28"/>
        </w:rPr>
        <w:t>1. Утвердить состав комиссии по отбору субъектов малого предпринимательства на получение субсидий в приоритетных сферах деятельности на возмещение части стоимости основных средств и/или лицензионного программного обеспечения согласно приложению 1.</w:t>
      </w:r>
    </w:p>
    <w:p w:rsidR="002D3FF6" w:rsidRPr="002D3FF6" w:rsidRDefault="002D3FF6" w:rsidP="002D3FF6">
      <w:pPr>
        <w:pStyle w:val="ConsPlusTitle"/>
        <w:ind w:firstLine="720"/>
        <w:jc w:val="both"/>
        <w:rPr>
          <w:rFonts w:ascii="Times New Roman" w:hAnsi="Times New Roman" w:cs="Times New Roman"/>
          <w:b w:val="0"/>
          <w:color w:val="000000"/>
          <w:sz w:val="28"/>
          <w:szCs w:val="28"/>
        </w:rPr>
      </w:pPr>
      <w:r w:rsidRPr="002D3FF6">
        <w:rPr>
          <w:rFonts w:ascii="Times New Roman" w:hAnsi="Times New Roman" w:cs="Times New Roman"/>
          <w:b w:val="0"/>
          <w:sz w:val="28"/>
          <w:szCs w:val="28"/>
        </w:rPr>
        <w:t xml:space="preserve">2. Утвердить Положение 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 согласно приложению 2. </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3. Отделу экономического развития, торговли, туризма и бытового обслуживания Администрации Константиновского района, обеспечить контроль за целевым использованием средств бюджета Константиновского района выделенных, на предоставление субсидий в приоритетных сферах деятельности на возмещение части стоимости приобретенных основных средств и/или лицензионного программного обеспечения.</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4. Признать утратившими силу:</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 Постановление Администрации Константиновского района от 04.12.2012 года №</w:t>
      </w:r>
      <w:r>
        <w:rPr>
          <w:rFonts w:ascii="Times New Roman" w:hAnsi="Times New Roman" w:cs="Times New Roman"/>
          <w:sz w:val="28"/>
          <w:szCs w:val="28"/>
        </w:rPr>
        <w:t>2379</w:t>
      </w:r>
      <w:r w:rsidRPr="002D3FF6">
        <w:rPr>
          <w:rFonts w:ascii="Times New Roman" w:hAnsi="Times New Roman" w:cs="Times New Roman"/>
          <w:sz w:val="28"/>
          <w:szCs w:val="28"/>
        </w:rPr>
        <w:t xml:space="preserve"> «О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lastRenderedPageBreak/>
        <w:t xml:space="preserve">-  Постановление Администрации Константиновского района от </w:t>
      </w:r>
      <w:r>
        <w:rPr>
          <w:rFonts w:ascii="Times New Roman" w:hAnsi="Times New Roman" w:cs="Times New Roman"/>
          <w:sz w:val="28"/>
          <w:szCs w:val="28"/>
        </w:rPr>
        <w:t>14.05.2013</w:t>
      </w:r>
      <w:r w:rsidRPr="002D3FF6">
        <w:rPr>
          <w:rFonts w:ascii="Times New Roman" w:hAnsi="Times New Roman" w:cs="Times New Roman"/>
          <w:sz w:val="28"/>
          <w:szCs w:val="28"/>
        </w:rPr>
        <w:t>г. №</w:t>
      </w:r>
      <w:r>
        <w:rPr>
          <w:rFonts w:ascii="Times New Roman" w:hAnsi="Times New Roman" w:cs="Times New Roman"/>
          <w:sz w:val="28"/>
          <w:szCs w:val="28"/>
        </w:rPr>
        <w:t>937</w:t>
      </w:r>
      <w:r w:rsidRPr="002D3FF6">
        <w:rPr>
          <w:rFonts w:ascii="Times New Roman" w:hAnsi="Times New Roman" w:cs="Times New Roman"/>
          <w:sz w:val="28"/>
          <w:szCs w:val="28"/>
        </w:rPr>
        <w:t xml:space="preserve"> «</w:t>
      </w:r>
      <w:r w:rsidRPr="006813CE">
        <w:rPr>
          <w:rFonts w:ascii="Times New Roman" w:hAnsi="Times New Roman" w:cs="Times New Roman"/>
          <w:sz w:val="28"/>
          <w:szCs w:val="28"/>
        </w:rPr>
        <w:t>О внесении изменений в постановление Администрации Константиновского района от 04.12.2012 года №2379 «О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w:t>
      </w:r>
      <w:r w:rsidRPr="002D3FF6">
        <w:rPr>
          <w:rFonts w:ascii="Times New Roman" w:hAnsi="Times New Roman" w:cs="Times New Roman"/>
          <w:sz w:val="28"/>
          <w:szCs w:val="28"/>
        </w:rPr>
        <w:t>»;</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5. Настоящее постановление вступает в силу со дня его официального опубликования</w:t>
      </w:r>
      <w:r w:rsidR="005B039A">
        <w:rPr>
          <w:rFonts w:ascii="Times New Roman" w:hAnsi="Times New Roman" w:cs="Times New Roman"/>
          <w:sz w:val="28"/>
          <w:szCs w:val="28"/>
        </w:rPr>
        <w:t xml:space="preserve"> в СМИ</w:t>
      </w:r>
      <w:r w:rsidRPr="002D3FF6">
        <w:rPr>
          <w:rFonts w:ascii="Times New Roman" w:hAnsi="Times New Roman" w:cs="Times New Roman"/>
          <w:sz w:val="28"/>
          <w:szCs w:val="28"/>
        </w:rPr>
        <w:t>.</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 xml:space="preserve">6. Контроль за выполнением данного постановления возложить на заместителя Главы Администрации Логвинову Т.И.  </w:t>
      </w:r>
    </w:p>
    <w:p w:rsidR="002D3FF6" w:rsidRDefault="002D3FF6" w:rsidP="002D3FF6">
      <w:pPr>
        <w:pStyle w:val="ConsPlusNormal"/>
        <w:widowControl/>
        <w:ind w:firstLine="0"/>
        <w:jc w:val="both"/>
        <w:rPr>
          <w:rFonts w:ascii="Times New Roman" w:hAnsi="Times New Roman" w:cs="Times New Roman"/>
          <w:sz w:val="28"/>
          <w:szCs w:val="28"/>
        </w:rPr>
      </w:pPr>
    </w:p>
    <w:p w:rsidR="00372455" w:rsidRDefault="00372455" w:rsidP="002D3FF6">
      <w:pPr>
        <w:pStyle w:val="ConsPlusNormal"/>
        <w:widowControl/>
        <w:ind w:firstLine="0"/>
        <w:jc w:val="both"/>
        <w:rPr>
          <w:rFonts w:ascii="Times New Roman" w:hAnsi="Times New Roman" w:cs="Times New Roman"/>
          <w:sz w:val="28"/>
          <w:szCs w:val="28"/>
        </w:rPr>
      </w:pPr>
    </w:p>
    <w:p w:rsidR="00372455" w:rsidRPr="002D3FF6" w:rsidRDefault="00372455" w:rsidP="002D3FF6">
      <w:pPr>
        <w:pStyle w:val="ConsPlusNormal"/>
        <w:widowControl/>
        <w:ind w:firstLine="0"/>
        <w:jc w:val="both"/>
        <w:rPr>
          <w:rFonts w:ascii="Times New Roman" w:hAnsi="Times New Roman" w:cs="Times New Roman"/>
          <w:sz w:val="28"/>
          <w:szCs w:val="28"/>
        </w:rPr>
      </w:pPr>
    </w:p>
    <w:p w:rsidR="002D3FF6" w:rsidRPr="002D3FF6" w:rsidRDefault="002D3FF6" w:rsidP="002D3FF6">
      <w:pPr>
        <w:tabs>
          <w:tab w:val="num" w:pos="360"/>
        </w:tabs>
        <w:spacing w:after="0" w:line="240" w:lineRule="auto"/>
        <w:rPr>
          <w:rFonts w:ascii="Times New Roman" w:hAnsi="Times New Roman" w:cs="Times New Roman"/>
          <w:sz w:val="28"/>
          <w:szCs w:val="28"/>
          <w:lang w:eastAsia="ar-SA"/>
        </w:rPr>
      </w:pPr>
      <w:r w:rsidRPr="002D3FF6">
        <w:rPr>
          <w:rFonts w:ascii="Times New Roman" w:hAnsi="Times New Roman" w:cs="Times New Roman"/>
          <w:sz w:val="28"/>
          <w:szCs w:val="28"/>
          <w:lang w:eastAsia="ar-SA"/>
        </w:rPr>
        <w:t>Глава</w:t>
      </w:r>
    </w:p>
    <w:p w:rsidR="002D3FF6" w:rsidRPr="002D3FF6" w:rsidRDefault="002D3FF6" w:rsidP="002D3FF6">
      <w:pPr>
        <w:tabs>
          <w:tab w:val="num" w:pos="360"/>
        </w:tabs>
        <w:spacing w:after="0" w:line="240" w:lineRule="auto"/>
        <w:rPr>
          <w:rFonts w:ascii="Times New Roman" w:hAnsi="Times New Roman" w:cs="Times New Roman"/>
          <w:sz w:val="28"/>
          <w:szCs w:val="28"/>
          <w:lang w:eastAsia="ar-SA"/>
        </w:rPr>
      </w:pPr>
      <w:r w:rsidRPr="002D3FF6">
        <w:rPr>
          <w:rFonts w:ascii="Times New Roman" w:hAnsi="Times New Roman" w:cs="Times New Roman"/>
          <w:sz w:val="28"/>
          <w:szCs w:val="28"/>
          <w:lang w:eastAsia="ar-SA"/>
        </w:rPr>
        <w:t>Константиновского района                                                         Б.Е. Хлопяников</w:t>
      </w:r>
    </w:p>
    <w:p w:rsidR="002D3FF6" w:rsidRPr="002D3FF6" w:rsidRDefault="002D3FF6" w:rsidP="002D3FF6">
      <w:pPr>
        <w:pStyle w:val="ConsPlusNormal"/>
        <w:ind w:firstLine="0"/>
        <w:rPr>
          <w:rFonts w:ascii="Times New Roman" w:hAnsi="Times New Roman" w:cs="Times New Roman"/>
          <w:sz w:val="28"/>
          <w:szCs w:val="28"/>
        </w:rPr>
      </w:pPr>
    </w:p>
    <w:p w:rsidR="002D3FF6" w:rsidRPr="002D3FF6" w:rsidRDefault="002D3FF6" w:rsidP="002D3FF6">
      <w:pPr>
        <w:tabs>
          <w:tab w:val="num" w:pos="360"/>
        </w:tabs>
        <w:spacing w:after="0" w:line="240" w:lineRule="auto"/>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0676D1" w:rsidRDefault="000676D1" w:rsidP="002D3FF6">
      <w:pPr>
        <w:tabs>
          <w:tab w:val="num" w:pos="360"/>
        </w:tabs>
        <w:spacing w:after="0" w:line="240" w:lineRule="auto"/>
        <w:jc w:val="right"/>
        <w:rPr>
          <w:rFonts w:ascii="Times New Roman" w:hAnsi="Times New Roman" w:cs="Times New Roman"/>
          <w:sz w:val="28"/>
          <w:szCs w:val="28"/>
          <w:lang w:eastAsia="ar-SA"/>
        </w:rPr>
      </w:pPr>
    </w:p>
    <w:p w:rsidR="000676D1" w:rsidRDefault="000676D1" w:rsidP="002D3FF6">
      <w:pPr>
        <w:tabs>
          <w:tab w:val="num" w:pos="360"/>
        </w:tabs>
        <w:spacing w:after="0" w:line="240" w:lineRule="auto"/>
        <w:jc w:val="right"/>
        <w:rPr>
          <w:rFonts w:ascii="Times New Roman" w:hAnsi="Times New Roman" w:cs="Times New Roman"/>
          <w:sz w:val="28"/>
          <w:szCs w:val="28"/>
          <w:lang w:eastAsia="ar-SA"/>
        </w:rPr>
      </w:pPr>
    </w:p>
    <w:p w:rsidR="000676D1" w:rsidRDefault="000676D1" w:rsidP="002D3FF6">
      <w:pPr>
        <w:tabs>
          <w:tab w:val="num" w:pos="360"/>
        </w:tabs>
        <w:spacing w:after="0" w:line="240" w:lineRule="auto"/>
        <w:jc w:val="right"/>
        <w:rPr>
          <w:rFonts w:ascii="Times New Roman" w:hAnsi="Times New Roman" w:cs="Times New Roman"/>
          <w:sz w:val="28"/>
          <w:szCs w:val="28"/>
          <w:lang w:eastAsia="ar-SA"/>
        </w:rPr>
      </w:pPr>
    </w:p>
    <w:p w:rsidR="00F914F7" w:rsidRDefault="00F914F7" w:rsidP="002D3FF6">
      <w:pPr>
        <w:tabs>
          <w:tab w:val="num" w:pos="360"/>
        </w:tabs>
        <w:spacing w:after="0" w:line="240" w:lineRule="auto"/>
        <w:jc w:val="right"/>
        <w:rPr>
          <w:rFonts w:ascii="Times New Roman" w:hAnsi="Times New Roman" w:cs="Times New Roman"/>
          <w:sz w:val="28"/>
          <w:szCs w:val="28"/>
          <w:lang w:eastAsia="ar-SA"/>
        </w:rPr>
      </w:pPr>
    </w:p>
    <w:p w:rsidR="00F914F7" w:rsidRDefault="00F914F7" w:rsidP="002D3FF6">
      <w:pPr>
        <w:tabs>
          <w:tab w:val="num" w:pos="360"/>
        </w:tabs>
        <w:spacing w:after="0" w:line="240" w:lineRule="auto"/>
        <w:jc w:val="right"/>
        <w:rPr>
          <w:rFonts w:ascii="Times New Roman" w:hAnsi="Times New Roman" w:cs="Times New Roman"/>
          <w:sz w:val="28"/>
          <w:szCs w:val="28"/>
          <w:lang w:eastAsia="ar-SA"/>
        </w:rPr>
      </w:pPr>
    </w:p>
    <w:p w:rsidR="00F914F7" w:rsidRDefault="00F914F7" w:rsidP="002D3FF6">
      <w:pPr>
        <w:tabs>
          <w:tab w:val="num" w:pos="360"/>
        </w:tabs>
        <w:spacing w:after="0" w:line="240" w:lineRule="auto"/>
        <w:jc w:val="right"/>
        <w:rPr>
          <w:rFonts w:ascii="Times New Roman" w:hAnsi="Times New Roman" w:cs="Times New Roman"/>
          <w:sz w:val="28"/>
          <w:szCs w:val="28"/>
          <w:lang w:eastAsia="ar-SA"/>
        </w:rPr>
      </w:pPr>
    </w:p>
    <w:p w:rsidR="00F914F7" w:rsidRDefault="00F914F7" w:rsidP="002D3FF6">
      <w:pPr>
        <w:tabs>
          <w:tab w:val="num" w:pos="360"/>
        </w:tabs>
        <w:spacing w:after="0" w:line="240" w:lineRule="auto"/>
        <w:jc w:val="right"/>
        <w:rPr>
          <w:rFonts w:ascii="Times New Roman" w:hAnsi="Times New Roman" w:cs="Times New Roman"/>
          <w:sz w:val="28"/>
          <w:szCs w:val="28"/>
          <w:lang w:eastAsia="ar-SA"/>
        </w:rPr>
      </w:pPr>
    </w:p>
    <w:p w:rsidR="00F914F7" w:rsidRDefault="00F914F7" w:rsidP="002D3FF6">
      <w:pPr>
        <w:tabs>
          <w:tab w:val="num" w:pos="360"/>
        </w:tabs>
        <w:spacing w:after="0" w:line="240" w:lineRule="auto"/>
        <w:jc w:val="right"/>
        <w:rPr>
          <w:rFonts w:ascii="Times New Roman" w:hAnsi="Times New Roman" w:cs="Times New Roman"/>
          <w:sz w:val="28"/>
          <w:szCs w:val="28"/>
          <w:lang w:eastAsia="ar-SA"/>
        </w:rPr>
      </w:pPr>
    </w:p>
    <w:p w:rsidR="000676D1" w:rsidRDefault="000676D1"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FD6C82" w:rsidRDefault="00FD6C82" w:rsidP="002D3FF6">
      <w:pPr>
        <w:tabs>
          <w:tab w:val="num" w:pos="360"/>
        </w:tabs>
        <w:spacing w:after="0" w:line="240" w:lineRule="auto"/>
        <w:jc w:val="right"/>
        <w:rPr>
          <w:rFonts w:ascii="Times New Roman" w:hAnsi="Times New Roman" w:cs="Times New Roman"/>
          <w:sz w:val="28"/>
          <w:szCs w:val="28"/>
          <w:lang w:eastAsia="ar-SA"/>
        </w:rPr>
      </w:pPr>
    </w:p>
    <w:p w:rsidR="00FD6C82" w:rsidRDefault="00FD6C82" w:rsidP="002D3FF6">
      <w:pPr>
        <w:tabs>
          <w:tab w:val="num" w:pos="360"/>
        </w:tabs>
        <w:spacing w:after="0" w:line="240" w:lineRule="auto"/>
        <w:jc w:val="right"/>
        <w:rPr>
          <w:rFonts w:ascii="Times New Roman" w:hAnsi="Times New Roman" w:cs="Times New Roman"/>
          <w:sz w:val="28"/>
          <w:szCs w:val="28"/>
          <w:lang w:eastAsia="ar-SA"/>
        </w:rPr>
      </w:pPr>
    </w:p>
    <w:p w:rsidR="00FD6C82" w:rsidRDefault="00FD6C82" w:rsidP="002D3FF6">
      <w:pPr>
        <w:tabs>
          <w:tab w:val="num" w:pos="360"/>
        </w:tabs>
        <w:spacing w:after="0" w:line="240" w:lineRule="auto"/>
        <w:jc w:val="right"/>
        <w:rPr>
          <w:rFonts w:ascii="Times New Roman" w:hAnsi="Times New Roman" w:cs="Times New Roman"/>
          <w:sz w:val="28"/>
          <w:szCs w:val="28"/>
          <w:lang w:eastAsia="ar-SA"/>
        </w:rPr>
      </w:pP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lastRenderedPageBreak/>
        <w:t xml:space="preserve">   Приложение 1</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t xml:space="preserve">                                                                                            к постановлению Администрации  </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t xml:space="preserve">       Константиновского района </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t xml:space="preserve">                                                                                       от </w:t>
      </w:r>
      <w:r w:rsidR="00FD6C82">
        <w:rPr>
          <w:rFonts w:ascii="Times New Roman" w:hAnsi="Times New Roman" w:cs="Times New Roman"/>
          <w:sz w:val="28"/>
          <w:szCs w:val="28"/>
          <w:lang w:eastAsia="ar-SA"/>
        </w:rPr>
        <w:t>______________ № ______</w:t>
      </w:r>
    </w:p>
    <w:p w:rsidR="002D3FF6" w:rsidRPr="002D3FF6" w:rsidRDefault="002D3FF6" w:rsidP="002D3FF6">
      <w:pPr>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t>СОСТАВ</w:t>
      </w:r>
    </w:p>
    <w:p w:rsidR="002D3FF6" w:rsidRPr="002D3FF6" w:rsidRDefault="002D3FF6" w:rsidP="002D3FF6">
      <w:pPr>
        <w:pStyle w:val="ConsPlusTitle"/>
        <w:ind w:firstLine="375"/>
        <w:jc w:val="center"/>
        <w:rPr>
          <w:rFonts w:ascii="Times New Roman" w:hAnsi="Times New Roman" w:cs="Times New Roman"/>
          <w:b w:val="0"/>
          <w:color w:val="000000"/>
          <w:sz w:val="28"/>
          <w:szCs w:val="28"/>
        </w:rPr>
      </w:pPr>
      <w:r w:rsidRPr="002D3FF6">
        <w:rPr>
          <w:rFonts w:ascii="Times New Roman" w:hAnsi="Times New Roman" w:cs="Times New Roman"/>
          <w:b w:val="0"/>
          <w:sz w:val="28"/>
          <w:szCs w:val="28"/>
        </w:rPr>
        <w:t xml:space="preserve">комиссии по отбору субъектов малого предпринимательства на получение субсидий в приоритетных сферах деятельности на возмещение части стоимости основных средств и/или лицензионного программного обеспечения. </w:t>
      </w:r>
    </w:p>
    <w:p w:rsidR="002D3FF6" w:rsidRPr="002D3FF6" w:rsidRDefault="002D3FF6" w:rsidP="002D3FF6">
      <w:pPr>
        <w:spacing w:after="0"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Логвинова Т.И.</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заместитель Главы Администрации Константиновского района, председатель комиссии;</w:t>
            </w:r>
          </w:p>
        </w:tc>
      </w:tr>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Михина М.И.</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начальник отдела экономического развития, торговли, туризма и бытового обслуживания Администрации Константиновского района, заместитель председателя комиссии;</w:t>
            </w:r>
          </w:p>
        </w:tc>
      </w:tr>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Пятницкий С.Н.</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ведущий специалист отдела экономического развития, торговли, туризма и бытового обслуживания Администрации Константиновского района, ответственный секретарь комиссии;</w:t>
            </w:r>
          </w:p>
        </w:tc>
      </w:tr>
    </w:tbl>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Члены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Алферов В.И.</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заместитель Главы Администрации Константиновского района;</w:t>
            </w:r>
          </w:p>
        </w:tc>
      </w:tr>
      <w:tr w:rsidR="002D3FF6" w:rsidRPr="002D3FF6" w:rsidTr="002D3FF6">
        <w:trPr>
          <w:trHeight w:val="711"/>
        </w:trPr>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Серба А.И.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заместитель Главы Администрации Константиновского района;</w:t>
            </w:r>
          </w:p>
        </w:tc>
      </w:tr>
      <w:tr w:rsidR="002D3FF6" w:rsidRPr="002D3FF6" w:rsidTr="002D3FF6">
        <w:trPr>
          <w:trHeight w:val="281"/>
        </w:trPr>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Алейникова Т.А.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депутат Собрания депутатов Константиновского района (по согласованию);</w:t>
            </w:r>
          </w:p>
        </w:tc>
      </w:tr>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Пущеленко А.Г.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заведующий финансовым отделом Администрации Константиновского района;</w:t>
            </w:r>
          </w:p>
        </w:tc>
      </w:tr>
      <w:tr w:rsidR="002D3FF6" w:rsidRPr="002D3FF6" w:rsidTr="002D3FF6">
        <w:trPr>
          <w:trHeight w:val="760"/>
        </w:trPr>
        <w:tc>
          <w:tcPr>
            <w:tcW w:w="2448" w:type="dxa"/>
            <w:tcBorders>
              <w:top w:val="nil"/>
              <w:left w:val="nil"/>
              <w:bottom w:val="nil"/>
              <w:right w:val="nil"/>
            </w:tcBorders>
            <w:hideMark/>
          </w:tcPr>
          <w:p w:rsidR="002D3FF6" w:rsidRPr="002D3FF6" w:rsidRDefault="00891F3E" w:rsidP="002D3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Захарова И.В.</w:t>
            </w:r>
            <w:r w:rsidR="000676D1">
              <w:rPr>
                <w:rFonts w:ascii="Times New Roman" w:hAnsi="Times New Roman" w:cs="Times New Roman"/>
                <w:sz w:val="28"/>
                <w:szCs w:val="28"/>
              </w:rPr>
              <w:t xml:space="preserve"> </w:t>
            </w:r>
            <w:r w:rsidR="002D3FF6" w:rsidRPr="002D3FF6">
              <w:rPr>
                <w:rFonts w:ascii="Times New Roman" w:hAnsi="Times New Roman" w:cs="Times New Roman"/>
                <w:sz w:val="28"/>
                <w:szCs w:val="28"/>
              </w:rPr>
              <w:t xml:space="preserve">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главный бухгалтер Администрации Константиновского района;</w:t>
            </w:r>
          </w:p>
        </w:tc>
      </w:tr>
      <w:tr w:rsidR="002D3FF6" w:rsidRPr="002D3FF6" w:rsidTr="002D3FF6">
        <w:trPr>
          <w:trHeight w:val="220"/>
        </w:trPr>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Старцев С.А.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начальник отдела архитектуры, градостроительства, дорожного строительства, электро-, газоснабжения, транспорта и связи – главный архитектор района;</w:t>
            </w:r>
          </w:p>
        </w:tc>
      </w:tr>
      <w:tr w:rsidR="002D3FF6" w:rsidRPr="002D3FF6" w:rsidTr="002D3FF6">
        <w:trPr>
          <w:trHeight w:val="280"/>
        </w:trPr>
        <w:tc>
          <w:tcPr>
            <w:tcW w:w="2448" w:type="dxa"/>
            <w:tcBorders>
              <w:top w:val="nil"/>
              <w:left w:val="nil"/>
              <w:bottom w:val="nil"/>
              <w:right w:val="nil"/>
            </w:tcBorders>
            <w:hideMark/>
          </w:tcPr>
          <w:p w:rsidR="002D3FF6" w:rsidRPr="002D3FF6" w:rsidRDefault="000676D1" w:rsidP="002D3F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Жужнева Ю.А. </w:t>
            </w:r>
            <w:r w:rsidR="002D3FF6" w:rsidRPr="002D3FF6">
              <w:rPr>
                <w:rFonts w:ascii="Times New Roman" w:hAnsi="Times New Roman" w:cs="Times New Roman"/>
                <w:sz w:val="28"/>
                <w:szCs w:val="28"/>
              </w:rPr>
              <w:t xml:space="preserve">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начальник отдела имущественных отношений Администрации Константиновского района;</w:t>
            </w:r>
          </w:p>
        </w:tc>
      </w:tr>
      <w:tr w:rsidR="002D3FF6" w:rsidRPr="002D3FF6" w:rsidTr="002D3FF6">
        <w:tc>
          <w:tcPr>
            <w:tcW w:w="2448"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xml:space="preserve">Градобоева Л.Н. </w:t>
            </w:r>
          </w:p>
        </w:tc>
        <w:tc>
          <w:tcPr>
            <w:tcW w:w="7122" w:type="dxa"/>
            <w:tcBorders>
              <w:top w:val="nil"/>
              <w:left w:val="nil"/>
              <w:bottom w:val="nil"/>
              <w:right w:val="nil"/>
            </w:tcBorders>
            <w:hideMark/>
          </w:tcPr>
          <w:p w:rsidR="002D3FF6" w:rsidRPr="002D3FF6" w:rsidRDefault="002D3FF6" w:rsidP="002D3FF6">
            <w:pPr>
              <w:spacing w:after="0" w:line="240" w:lineRule="auto"/>
              <w:jc w:val="both"/>
              <w:rPr>
                <w:rFonts w:ascii="Times New Roman" w:hAnsi="Times New Roman" w:cs="Times New Roman"/>
                <w:sz w:val="28"/>
                <w:szCs w:val="28"/>
              </w:rPr>
            </w:pPr>
            <w:r w:rsidRPr="002D3FF6">
              <w:rPr>
                <w:rFonts w:ascii="Times New Roman" w:hAnsi="Times New Roman" w:cs="Times New Roman"/>
                <w:sz w:val="28"/>
                <w:szCs w:val="28"/>
              </w:rPr>
              <w:t>- директор ГКУ ЦЗН (по согласованию).</w:t>
            </w:r>
          </w:p>
        </w:tc>
      </w:tr>
    </w:tbl>
    <w:p w:rsidR="002D3FF6" w:rsidRPr="002D3FF6" w:rsidRDefault="002D3FF6" w:rsidP="002D3FF6">
      <w:pPr>
        <w:tabs>
          <w:tab w:val="num" w:pos="360"/>
        </w:tabs>
        <w:spacing w:after="0" w:line="240" w:lineRule="auto"/>
        <w:rPr>
          <w:rFonts w:ascii="Times New Roman" w:hAnsi="Times New Roman" w:cs="Times New Roman"/>
          <w:color w:val="000000"/>
          <w:sz w:val="28"/>
          <w:szCs w:val="28"/>
        </w:rPr>
      </w:pPr>
    </w:p>
    <w:p w:rsidR="002D3FF6" w:rsidRPr="002D3FF6" w:rsidRDefault="002D3FF6" w:rsidP="002D3FF6">
      <w:pPr>
        <w:tabs>
          <w:tab w:val="num" w:pos="360"/>
        </w:tabs>
        <w:spacing w:after="0" w:line="240" w:lineRule="auto"/>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p>
    <w:p w:rsidR="002D3FF6" w:rsidRDefault="002D3FF6"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2D3FF6">
      <w:pPr>
        <w:tabs>
          <w:tab w:val="num" w:pos="360"/>
        </w:tabs>
        <w:spacing w:after="0" w:line="240" w:lineRule="auto"/>
        <w:jc w:val="right"/>
        <w:rPr>
          <w:rFonts w:ascii="Times New Roman" w:hAnsi="Times New Roman" w:cs="Times New Roman"/>
          <w:sz w:val="28"/>
          <w:szCs w:val="28"/>
          <w:lang w:eastAsia="ar-SA"/>
        </w:rPr>
      </w:pPr>
    </w:p>
    <w:p w:rsidR="00372455" w:rsidRDefault="00372455" w:rsidP="000676D1">
      <w:pPr>
        <w:tabs>
          <w:tab w:val="num" w:pos="360"/>
        </w:tabs>
        <w:spacing w:after="0" w:line="240" w:lineRule="auto"/>
        <w:rPr>
          <w:rFonts w:ascii="Times New Roman" w:hAnsi="Times New Roman" w:cs="Times New Roman"/>
          <w:sz w:val="28"/>
          <w:szCs w:val="28"/>
          <w:lang w:eastAsia="ar-SA"/>
        </w:rPr>
      </w:pPr>
    </w:p>
    <w:p w:rsidR="000676D1" w:rsidRPr="002D3FF6" w:rsidRDefault="000676D1" w:rsidP="000676D1">
      <w:pPr>
        <w:tabs>
          <w:tab w:val="num" w:pos="360"/>
        </w:tabs>
        <w:spacing w:after="0" w:line="240" w:lineRule="auto"/>
        <w:rPr>
          <w:rFonts w:ascii="Times New Roman" w:hAnsi="Times New Roman" w:cs="Times New Roman"/>
          <w:sz w:val="28"/>
          <w:szCs w:val="28"/>
          <w:lang w:eastAsia="ar-SA"/>
        </w:rPr>
      </w:pP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lastRenderedPageBreak/>
        <w:t xml:space="preserve">Приложение 2 </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t xml:space="preserve">                                                                                            к постановлению Администрации </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t xml:space="preserve">       Константиновского района </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sz w:val="28"/>
          <w:szCs w:val="28"/>
          <w:lang w:eastAsia="ar-SA"/>
        </w:rPr>
        <w:t xml:space="preserve">от </w:t>
      </w:r>
      <w:r w:rsidR="000539F1">
        <w:rPr>
          <w:rFonts w:ascii="Times New Roman" w:hAnsi="Times New Roman" w:cs="Times New Roman"/>
          <w:sz w:val="28"/>
          <w:szCs w:val="28"/>
          <w:lang w:eastAsia="ar-SA"/>
        </w:rPr>
        <w:t>_______________</w:t>
      </w:r>
      <w:r w:rsidRPr="002D3FF6">
        <w:rPr>
          <w:rFonts w:ascii="Times New Roman" w:hAnsi="Times New Roman" w:cs="Times New Roman"/>
          <w:sz w:val="28"/>
          <w:szCs w:val="28"/>
          <w:lang w:eastAsia="ar-SA"/>
        </w:rPr>
        <w:t xml:space="preserve"> №</w:t>
      </w:r>
      <w:r w:rsidR="000539F1">
        <w:rPr>
          <w:rFonts w:ascii="Times New Roman" w:hAnsi="Times New Roman" w:cs="Times New Roman"/>
          <w:sz w:val="28"/>
          <w:szCs w:val="28"/>
          <w:lang w:eastAsia="ar-SA"/>
        </w:rPr>
        <w:t>_______</w:t>
      </w:r>
      <w:r w:rsidRPr="002D3FF6">
        <w:rPr>
          <w:rFonts w:ascii="Times New Roman" w:hAnsi="Times New Roman" w:cs="Times New Roman"/>
          <w:sz w:val="28"/>
          <w:szCs w:val="28"/>
          <w:lang w:eastAsia="ar-SA"/>
        </w:rPr>
        <w:t xml:space="preserve">                                                                                       </w:t>
      </w:r>
    </w:p>
    <w:p w:rsidR="002D3FF6" w:rsidRPr="002D3FF6" w:rsidRDefault="002D3FF6" w:rsidP="002D3FF6">
      <w:pPr>
        <w:pStyle w:val="ConsPlusTitle"/>
        <w:rPr>
          <w:rFonts w:ascii="Times New Roman" w:hAnsi="Times New Roman" w:cs="Times New Roman"/>
          <w:color w:val="000000"/>
          <w:sz w:val="28"/>
          <w:szCs w:val="28"/>
        </w:rPr>
      </w:pPr>
    </w:p>
    <w:p w:rsidR="002D3FF6" w:rsidRPr="002D3FF6" w:rsidRDefault="002D3FF6" w:rsidP="002D3FF6">
      <w:pPr>
        <w:pStyle w:val="ConsPlusTitle"/>
        <w:jc w:val="center"/>
        <w:rPr>
          <w:rFonts w:ascii="Times New Roman" w:hAnsi="Times New Roman" w:cs="Times New Roman"/>
          <w:b w:val="0"/>
          <w:color w:val="000000"/>
          <w:sz w:val="28"/>
          <w:szCs w:val="28"/>
        </w:rPr>
      </w:pPr>
      <w:r w:rsidRPr="002D3FF6">
        <w:rPr>
          <w:rFonts w:ascii="Times New Roman" w:hAnsi="Times New Roman" w:cs="Times New Roman"/>
          <w:b w:val="0"/>
          <w:color w:val="000000"/>
          <w:sz w:val="28"/>
          <w:szCs w:val="28"/>
        </w:rPr>
        <w:t>ПОЛОЖЕНИЕ</w:t>
      </w:r>
    </w:p>
    <w:p w:rsidR="002D3FF6" w:rsidRPr="002D3FF6" w:rsidRDefault="002D3FF6" w:rsidP="002D3FF6">
      <w:pPr>
        <w:pStyle w:val="ConsPlusTitle"/>
        <w:jc w:val="center"/>
        <w:rPr>
          <w:rFonts w:ascii="Times New Roman" w:hAnsi="Times New Roman" w:cs="Times New Roman"/>
          <w:b w:val="0"/>
          <w:color w:val="000000"/>
          <w:sz w:val="28"/>
          <w:szCs w:val="28"/>
        </w:rPr>
      </w:pPr>
      <w:r w:rsidRPr="002D3FF6">
        <w:rPr>
          <w:rFonts w:ascii="Times New Roman" w:hAnsi="Times New Roman" w:cs="Times New Roman"/>
          <w:b w:val="0"/>
          <w:color w:val="000000"/>
          <w:sz w:val="28"/>
          <w:szCs w:val="28"/>
        </w:rPr>
        <w:t xml:space="preserve">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 </w:t>
      </w:r>
    </w:p>
    <w:p w:rsidR="002D3FF6" w:rsidRPr="002D3FF6" w:rsidRDefault="002D3FF6" w:rsidP="002D3FF6">
      <w:pPr>
        <w:pStyle w:val="ConsPlusNormal"/>
        <w:ind w:firstLine="0"/>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 </w:t>
      </w:r>
    </w:p>
    <w:p w:rsidR="002D3FF6" w:rsidRPr="002D3FF6" w:rsidRDefault="002D3FF6" w:rsidP="002D3FF6">
      <w:pPr>
        <w:pStyle w:val="ConsPlusNormal"/>
        <w:ind w:firstLine="0"/>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1. Общие положения.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1.1. Настоящее Положение определяет порядок и условия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 (далее - субсидия).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1.2. Субсидии предоставляются субъектам малого предпринимательства, осуществляющим деятельность в сферах: промышленного производства и инновационной деятельности, производства и переработки сельхозпродукции, коммунального хозяйства и обслуживания жилищного фонда, здравоохранения и платных социальных услуг, бытового обслуживания населения, защиты окружающей среды, въездного, внутреннего туризма и гостиничного комплекса, общественного питания в учреждениях образования, ремесленничества и народных художественных промыслов, торговли,</w:t>
      </w:r>
      <w:r w:rsidR="002176EB">
        <w:rPr>
          <w:rFonts w:ascii="Times New Roman" w:hAnsi="Times New Roman" w:cs="Times New Roman"/>
          <w:color w:val="000000"/>
          <w:sz w:val="28"/>
          <w:szCs w:val="28"/>
        </w:rPr>
        <w:t xml:space="preserve"> микрофинансирования, инфраструктуры поддержки субъектов малого и среднего предпринимательства, </w:t>
      </w:r>
      <w:r w:rsidRPr="002D3FF6">
        <w:rPr>
          <w:rFonts w:ascii="Times New Roman" w:hAnsi="Times New Roman" w:cs="Times New Roman"/>
          <w:color w:val="000000"/>
          <w:sz w:val="28"/>
          <w:szCs w:val="28"/>
        </w:rPr>
        <w:t xml:space="preserve"> молодежного предпринимательства.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1.3. Субсидия предоставляется на возмещение части стоимости основных средств, необходимых для осуществления субъектами малого предпринимательства деятельности в приоритетных сферах (согласно перечню) и/или лицензионного программного обеспечения, приобретенных не ранее 1 января текущего года.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1.3.1. Перечень основных средств, подлежащих субсидированию:</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 здания (кроме жилых), сооружения;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 машины, оборудование;</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3) транспортные средства (грузовые автомобили, прицепы и полуприцепы, транспортные средства со специализированными кузовами, назначением которых является транспортировка грузов и людей (например, автоцистерны, молоко-, цементо-, муковозы и т.д.);</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4) мебель, оборудование для сохранности ценностей;</w:t>
      </w:r>
    </w:p>
    <w:p w:rsid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5) компьютерная и оргтехни</w:t>
      </w:r>
      <w:r w:rsidR="002176EB">
        <w:rPr>
          <w:rFonts w:ascii="Times New Roman" w:hAnsi="Times New Roman" w:cs="Times New Roman"/>
          <w:color w:val="000000"/>
          <w:sz w:val="28"/>
          <w:szCs w:val="28"/>
        </w:rPr>
        <w:t>ка, контрольно-кассовая техника;</w:t>
      </w:r>
    </w:p>
    <w:p w:rsidR="002176EB" w:rsidRPr="002D3FF6" w:rsidRDefault="002176EB" w:rsidP="002D3FF6">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 </w:t>
      </w:r>
      <w:r w:rsidR="00891F3E">
        <w:rPr>
          <w:rFonts w:ascii="Times New Roman" w:hAnsi="Times New Roman" w:cs="Times New Roman"/>
          <w:color w:val="000000"/>
          <w:sz w:val="28"/>
          <w:szCs w:val="28"/>
        </w:rPr>
        <w:t xml:space="preserve">лицензионное </w:t>
      </w:r>
      <w:r>
        <w:rPr>
          <w:rFonts w:ascii="Times New Roman" w:hAnsi="Times New Roman" w:cs="Times New Roman"/>
          <w:color w:val="000000"/>
          <w:sz w:val="28"/>
          <w:szCs w:val="28"/>
        </w:rPr>
        <w:t>программное обеспечение.</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1.3.2. Кроме основных средств, указанных в пункте 1.3.1, субсидия может предоставляться также на возмещение части стоимости: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 изделий текстильных швейных, приборов бытовых, инвентаря спортивного - для субъектов малого предпринимательства, осуществляющих деятельность в сфере въездного и внутреннего туризма;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 ковров и ковровых изделий, приборов бытовых - для субъектов малого </w:t>
      </w:r>
      <w:r w:rsidRPr="002D3FF6">
        <w:rPr>
          <w:rFonts w:ascii="Times New Roman" w:hAnsi="Times New Roman" w:cs="Times New Roman"/>
          <w:color w:val="000000"/>
          <w:sz w:val="28"/>
          <w:szCs w:val="28"/>
        </w:rPr>
        <w:lastRenderedPageBreak/>
        <w:t>предпринимательства, осуществляющих деятельность в сфере развития гостиничного бизнеса;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3) приборов бытовых - для субъектов малого предпринимательства, осуществляющих деятельность в сфере бытового обслуживания;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4) контейнеров и приборов бытовых - для субъектов малого предпринимательства, осуществляющих деятельность в сфере коммунального хозяйства и обслуживания жилищного фонда.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1.4. Субсидии не предоставляются субъектам малого предпринимательства: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находящимся в стадии реорганизации, ликвидации или банкротства в соответствии с законодательством Российской Федерации;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имеющим задолженность по налогам в бюджет и во внебюджетные фонды (за исключением субъектов малого предпринимательства, оформивших в установленном порядке соглашение о реструктуризации задолженности, выполняющих графики погашения задолженности и осуществляющих своевременно текущие платежи);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имеющим просроченную задолженность по заработной плате;</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имеющим просроченную задолженность по ранее полученным бюджетным кредитам и начисленным по ним процентам;</w:t>
      </w:r>
    </w:p>
    <w:p w:rsidR="002D3FF6" w:rsidRPr="00FD6C82" w:rsidRDefault="00FD6C82" w:rsidP="00FD6C82">
      <w:pPr>
        <w:pStyle w:val="ConsPlusNormal"/>
        <w:ind w:firstLine="540"/>
        <w:jc w:val="both"/>
        <w:rPr>
          <w:rFonts w:ascii="Times New Roman" w:hAnsi="Times New Roman" w:cs="Times New Roman"/>
          <w:color w:val="000000"/>
          <w:sz w:val="28"/>
          <w:szCs w:val="28"/>
        </w:rPr>
      </w:pPr>
      <w:r w:rsidRPr="008450C7">
        <w:rPr>
          <w:rFonts w:ascii="Times New Roman" w:hAnsi="Times New Roman" w:cs="Times New Roman"/>
          <w:color w:val="000000"/>
          <w:sz w:val="28"/>
          <w:szCs w:val="28"/>
        </w:rPr>
        <w:t>имеющим планируемый объем налоговых поступлений в консолидированный бюджет области менее запрашиваемой суммы субсидии;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сообщившим о себе недостоверные сведения;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имеющим уровень заработной платы ниже величины прожиточного минимума, установленного для трудоспособного населения по Ростовской области;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не зарегистрированным на территории Константиновского района;</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не представившим документы, определенные настоящим постановлением, и/или представившим недостоверные документы и сведения;</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в отношении которых ранее было принято решение об оказании аналогичной поддержки и сроки ее оказания не истекли;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если с момента признания их допустившими нарушение порядка и условий оказания поддержки, в том числе не обеспечившими целевого использования средств поддержки, прошло менее чем три года;</w:t>
      </w:r>
    </w:p>
    <w:p w:rsidR="002D3FF6" w:rsidRPr="00221CCB" w:rsidRDefault="002D3FF6" w:rsidP="002D3FF6">
      <w:pPr>
        <w:pStyle w:val="ConsPlusNormal"/>
        <w:ind w:firstLine="540"/>
        <w:jc w:val="both"/>
        <w:rPr>
          <w:rFonts w:ascii="Times New Roman" w:hAnsi="Times New Roman" w:cs="Times New Roman"/>
          <w:sz w:val="28"/>
          <w:szCs w:val="28"/>
        </w:rPr>
      </w:pPr>
      <w:r w:rsidRPr="00221CCB">
        <w:rPr>
          <w:rFonts w:ascii="Times New Roman" w:hAnsi="Times New Roman" w:cs="Times New Roman"/>
          <w:sz w:val="28"/>
          <w:szCs w:val="28"/>
        </w:rPr>
        <w:t>являющимся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являющимся участниками соглашений о разделе продукции;</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D3FF6" w:rsidRDefault="002D3FF6" w:rsidP="002D3FF6">
      <w:pPr>
        <w:pStyle w:val="ConsPlusNormal"/>
        <w:ind w:firstLine="0"/>
        <w:jc w:val="center"/>
        <w:rPr>
          <w:rFonts w:ascii="Times New Roman" w:hAnsi="Times New Roman" w:cs="Times New Roman"/>
          <w:color w:val="000000"/>
          <w:sz w:val="28"/>
          <w:szCs w:val="28"/>
        </w:rPr>
      </w:pPr>
    </w:p>
    <w:p w:rsidR="00372455" w:rsidRDefault="00372455" w:rsidP="002176EB">
      <w:pPr>
        <w:pStyle w:val="ConsPlusNormal"/>
        <w:ind w:firstLine="0"/>
        <w:rPr>
          <w:rFonts w:ascii="Times New Roman" w:hAnsi="Times New Roman" w:cs="Times New Roman"/>
          <w:color w:val="000000"/>
          <w:sz w:val="28"/>
          <w:szCs w:val="28"/>
        </w:rPr>
      </w:pPr>
    </w:p>
    <w:p w:rsidR="002176EB" w:rsidRPr="002D3FF6" w:rsidRDefault="002176EB" w:rsidP="002176EB">
      <w:pPr>
        <w:pStyle w:val="ConsPlusNormal"/>
        <w:ind w:firstLine="0"/>
        <w:rPr>
          <w:rFonts w:ascii="Times New Roman" w:hAnsi="Times New Roman" w:cs="Times New Roman"/>
          <w:color w:val="000000"/>
          <w:sz w:val="28"/>
          <w:szCs w:val="28"/>
        </w:rPr>
      </w:pPr>
    </w:p>
    <w:p w:rsidR="002D3FF6" w:rsidRPr="002D3FF6" w:rsidRDefault="002D3FF6" w:rsidP="002D3FF6">
      <w:pPr>
        <w:pStyle w:val="ConsPlusNormal"/>
        <w:ind w:firstLine="0"/>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lastRenderedPageBreak/>
        <w:t>2. Порядок проведения отбора субъектов малого</w:t>
      </w:r>
    </w:p>
    <w:p w:rsidR="002D3FF6" w:rsidRPr="002D3FF6" w:rsidRDefault="002D3FF6" w:rsidP="002D3FF6">
      <w:pPr>
        <w:pStyle w:val="ConsPlusNormal"/>
        <w:ind w:firstLine="0"/>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предпринимательства на получение субсидий</w:t>
      </w:r>
    </w:p>
    <w:p w:rsidR="002D3FF6" w:rsidRPr="002D3FF6" w:rsidRDefault="002D3FF6" w:rsidP="002D3FF6">
      <w:pPr>
        <w:pStyle w:val="ConsPlusNormal"/>
        <w:ind w:firstLine="0"/>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и принятия решения о предоставлении субсидий.</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2.1. Ответственный секретарь комиссии по отбору субъектов малого предпринимательства на получение субсидий в приоритетных сферах деятельности на возмещение части стоимости основных средств и/или лицензионного программного обеспечения (далее - комиссия) принимает от субъектов малого предпринимательства, претендующих на получение субсидий, следующие документы:</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обращение по форме согласно приложению 1 к настоящему Положению;</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выписки из Единого государственного реестра юридических лиц или Единого государственного реестра индивидуальных предпринимателей, свидетельства о внесении записи в Единый государственный реестр индивидуальных предпринимателей с одновременным предъявлением оригинала;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sz w:val="28"/>
          <w:szCs w:val="28"/>
        </w:rPr>
        <w:t xml:space="preserve">расчет-обоснование для получения субсидий в приоритетных сферах деятельности на возмещение части стоимости основных средств и/или лицензионного программного обеспечения на развитие в малом секторе экономики приоритетных сфер деятельности </w:t>
      </w:r>
      <w:r w:rsidRPr="002D3FF6">
        <w:rPr>
          <w:rFonts w:ascii="Times New Roman" w:hAnsi="Times New Roman" w:cs="Times New Roman"/>
          <w:color w:val="000000"/>
          <w:sz w:val="28"/>
          <w:szCs w:val="28"/>
        </w:rPr>
        <w:t>по форме согласно приложению 2 к настоящему Положению;</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справку о суммарном объеме выручки от реализации товаров (работ, услуг) без учета налога на добавленную стоимость;</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справку налогового органа по месту регистрации субъекта малого предпринимательства об отсутствии задолженности по налоговым платежам по состоянию не ранее 30 дней до даты подачи обращения;</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справку об отсутствии просроченной задолженности по заработной плате с указанием фонда оплаты труда, среднесписочной численности работников, среднего уровня заработной платы за предыдущий год и по состоянию на 1 число месяца, в котором подано обращение, подписанную руководителем малого предприятия (индивидуальным предпринимателем) и главным бухгалтером;</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декларации о доходах физических лиц за два предшествующих текущему года (для индивидуального предпринимателя, не имеющего наемных работников) с отметкой налогового органа по месту регистрации;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копии форм бухгалтерской отчетности N 1, 2 по итогам работы за два предшествующих текущему года с отметкой налогового органа по месту регистрации;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налоговой декларации по единому налогу, уплачиваемому в связи с применением упрощенной системы налогообложения, или копию налоговой декларации по единому налогу на вмененный доход для отдельных видов деятельности, или копию налоговой декларации по единому сельскохозяйственному налогу по итогам работы за два предшествующих текущему года с отметкой налогового органа по месту регистрации;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декларации по страховым взносам на обязательное пенсионное страхование для лиц, производящих выплаты физическим лицам, за предыдущий год с отметкой налогового органа по месту регистрации;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копии платежных поручений, подтверждающих оплату, и товарных </w:t>
      </w:r>
      <w:r w:rsidRPr="002D3FF6">
        <w:rPr>
          <w:rFonts w:ascii="Times New Roman" w:hAnsi="Times New Roman" w:cs="Times New Roman"/>
          <w:color w:val="000000"/>
          <w:sz w:val="28"/>
          <w:szCs w:val="28"/>
        </w:rPr>
        <w:lastRenderedPageBreak/>
        <w:t>накладных, подтверждающих получение основных средств и/или лицензионного программного обеспечения, заверенные руководителем малого предприятия (индивидуальным предпринимателем) и главным бухгалтером;</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лицензии на осуществление вида деятельности (в случае, когда соответствующий вид деятельности подлежит лицензированию в соответствии с законодательством Российской Федерации).</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 xml:space="preserve">С 1 июля </w:t>
      </w:r>
      <w:smartTag w:uri="urn:schemas-microsoft-com:office:smarttags" w:element="metricconverter">
        <w:smartTagPr>
          <w:attr w:name="ProductID" w:val="2012 г"/>
        </w:smartTagPr>
        <w:r w:rsidRPr="002D3FF6">
          <w:rPr>
            <w:rFonts w:ascii="Times New Roman" w:hAnsi="Times New Roman" w:cs="Times New Roman"/>
            <w:sz w:val="28"/>
            <w:szCs w:val="28"/>
          </w:rPr>
          <w:t>2012 г</w:t>
        </w:r>
      </w:smartTag>
      <w:r w:rsidRPr="002D3FF6">
        <w:rPr>
          <w:rFonts w:ascii="Times New Roman" w:hAnsi="Times New Roman" w:cs="Times New Roman"/>
          <w:sz w:val="28"/>
          <w:szCs w:val="28"/>
        </w:rPr>
        <w:t>. документы, предусмотренные абзацами третьим, и седьмым настоящего пункта, представляются отделу экономического развития, торговли, туризма и бытового обслуживания Администрации Константиновского района уполномоченными органами в порядке межведомственного взаимодействия, осуществляемого при предоставлении государственных и муниципальных услуг.</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Отдел экономического развития, торговли, туризма и бытового обслуживания Администрации Константиновского района в течение 2 рабочих дней с даты подачи заявки направляет в уполномоченные органы запросы с использованием системы межведомственного электронного взаимодействия о предоставлении:</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копии выписки из Единого государственного реестра юридических лиц или Единого государственного реестра индивидуальных предпринимателей.</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справки налогового органа по месту регистрации предпринимателя об отсутствии задолженности по налоговым и иным обязательным платежам, а также по начисленным, но неуплаченным штрафам и пеням в бюджеты всех уровней и во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по состоянию не ранее последней отчетной даты.</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w:t>
      </w:r>
    </w:p>
    <w:p w:rsidR="002D3FF6" w:rsidRPr="002D3FF6" w:rsidRDefault="002D3FF6" w:rsidP="002D3FF6">
      <w:pPr>
        <w:shd w:val="clear" w:color="auto" w:fill="FFFFFF"/>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 xml:space="preserve">Предприниматель вправе по собственной инициативе в составе заявки представить вышеуказанные документы, при этом документы должны быть по состоянию не ранее последней отчетной даты и заверены органом, выдавшим их. </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sz w:val="28"/>
          <w:szCs w:val="28"/>
        </w:rPr>
        <w:t>В указанном случае межведомственные запросы, отделом экономического развития, торговли туризма и бытового обслуживания Администрации Константиновского района не направляются.</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2.2. Помимо документов, указанных в подпункте 2.1 настоящего пункта, субъекты малого предпринимательства, осуществляющие деятельность в инновационной сфере, представляют ответственному секретарю комиссии:</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справку с описанием основных направлений осуществления инновационной деятельности, о доле инновационной продукции в общем объеме реализации (работ, услуг) за предшествующий год, о наличии патентов, о наличии сотрудников с учеными степенями, подписанную руководителем малого предприятия (индивидуальным предпринимателем);</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lastRenderedPageBreak/>
        <w:t>копии патентов и документов, подтверждающих ученую степень сотрудников, с одновременным предъявлением оригиналов.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2.3. Помимо документов, указанных в подпункте 2.1 настоящего пункта, субъекты малого предпринимательства, осуществляющие деятельность в сфере въездного и внутреннего туризма, представляют ответственному секретарю комиссии: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копию формы федерального государственного статистического наблюдения N 1-турфирма за два предшествующих текущему года с отметкой территориального органа Федеральной службы государственной статистики по Ростовской области;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копии платежных поручений, подтверждающих осуществление услуг въездного и внутреннего туризма за два предшествующих текущему года, заверенные руководителем малого предприятия (индивидуальным предпринимателем) и главным бухгалтером;</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справку об объеме оказанных услуг въездного и внутреннего туризма, в том числе на территории Константиновского района, за два предшествующих текущему года, заверенную руководителем малого предприятия (индивидуальным предпринимателем) и главным бухгалтером.</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2.4. Документы, указанные в подпунктах 2.1-2.3 настоящего пункта, представляются в 2 экземплярах.</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Заявки субъектов малого предпринимательства на получение субсидий в приоритетных сферах деятельности на возмещение части стоимости основных средств и/или лицензионного программного обеспечения  регистрируются по мере их поступления в специальном журнале, который пронумерован, прошнурован и скреплен печатью Администрации Константиновского района.</w:t>
      </w:r>
    </w:p>
    <w:p w:rsidR="002D3FF6" w:rsidRPr="002D3FF6" w:rsidRDefault="002D3FF6" w:rsidP="002D3FF6">
      <w:pPr>
        <w:pStyle w:val="ConsPlusNormal"/>
        <w:shd w:val="clear" w:color="auto" w:fill="FFFFFF"/>
        <w:jc w:val="both"/>
        <w:rPr>
          <w:rFonts w:ascii="Times New Roman" w:hAnsi="Times New Roman" w:cs="Times New Roman"/>
          <w:sz w:val="28"/>
          <w:szCs w:val="28"/>
        </w:rPr>
      </w:pPr>
      <w:r w:rsidRPr="002D3FF6">
        <w:rPr>
          <w:rFonts w:ascii="Times New Roman" w:hAnsi="Times New Roman" w:cs="Times New Roman"/>
          <w:sz w:val="28"/>
          <w:szCs w:val="28"/>
        </w:rPr>
        <w:t>2.5. Для проверки полученных от субъектов малого предпринимательства документов, указанных в подпунктах 2.1-2.3 настоящего пункта, ответственный секретарь комиссии распределяет их между членами комиссии.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Каждый субъект малого предпринимательства должен быть проинформирован о решении, принятом по таким заявкам, в течение пяти дней со дня их принятия.</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2.6. Отдел экономического развития, торговли, туризма и бытового обслуживания Администрации Константиновского района формирует реестр субъектов малого предпринимательства, претендующих на получение субсидий.</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2.7. </w:t>
      </w:r>
      <w:r w:rsidRPr="002D3FF6">
        <w:rPr>
          <w:rFonts w:ascii="Times New Roman" w:hAnsi="Times New Roman" w:cs="Times New Roman"/>
          <w:sz w:val="28"/>
          <w:szCs w:val="28"/>
        </w:rPr>
        <w:t>Реестр субъектов малого предпринимательства, претендующих на получение субсидий, с указанием их реквизитов направляется отделом экономического развития, торговли, туризма и бытового обслуживания в финансовый отдел для подготовки заключения об отсутствии просроченной задолженности по ранее полученным бюджетным кредитам и начисленным по ним процентам, которое оформляется в течение 7 календарных дней с момента получения реестра субъектов малого предпринимательства, претендующих на получение субсидий.</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2.8. После получения заключения финансового отдела Администрации Константиновского района об отсутствии просроченной задолженности по ранее полученным бюджетным кредитам и начисленным по ним процентам документы передаются в комиссию для проведения отбора субъектов малого </w:t>
      </w:r>
      <w:r w:rsidRPr="002D3FF6">
        <w:rPr>
          <w:rFonts w:ascii="Times New Roman" w:hAnsi="Times New Roman" w:cs="Times New Roman"/>
          <w:color w:val="000000"/>
          <w:sz w:val="28"/>
          <w:szCs w:val="28"/>
        </w:rPr>
        <w:lastRenderedPageBreak/>
        <w:t>предпринимательства на получение субсидий.</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2.9. При проведении отбора субъектов малого предпринимательства на получение субсидии (далее - отбор) применяются следующие критерии (балльная шкала оценок):</w:t>
      </w:r>
    </w:p>
    <w:p w:rsidR="002D3FF6" w:rsidRPr="002D3FF6" w:rsidRDefault="002D3FF6" w:rsidP="002D3FF6">
      <w:pPr>
        <w:pStyle w:val="ConsPlusNormal"/>
        <w:shd w:val="clear" w:color="auto" w:fill="FFFFFF"/>
        <w:jc w:val="both"/>
        <w:rPr>
          <w:rFonts w:ascii="Times New Roman" w:hAnsi="Times New Roman" w:cs="Times New Roman"/>
          <w:sz w:val="28"/>
          <w:szCs w:val="28"/>
        </w:rPr>
      </w:pPr>
      <w:r w:rsidRPr="002D3FF6">
        <w:rPr>
          <w:rFonts w:ascii="Times New Roman" w:hAnsi="Times New Roman" w:cs="Times New Roman"/>
          <w:sz w:val="28"/>
          <w:szCs w:val="28"/>
        </w:rPr>
        <w:t>2.9.1. Для получения субсидии субъектами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 осуществляющими деятельность не более 12 месяцев в сферах: производства и переработки сельхозпродукции, коммунального хозяйства и обслуживания жилищного фонда, здравоохранения и платных социальных услуг, бытового обслуживания населения, защиты окружающей среды, въездного, внутреннего туризма и гостиничного комплекса, общественного питания в учреждениях образования, ремесленничества и народных художественных промыслов, торговли,  молодежного предпринимательства:</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Размер заработной платы работникам по состоянию на 1 число месяца, в котором подано обращение:</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 xml:space="preserve">выше величины прожиточного минимума, установленного для трудоспособного населения по Ростовской области – 1 балл; </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на уровне средней заработной платы по малым предприятиям в Константиновском районе - 2 балла;</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 xml:space="preserve">выше средней заработной платы по малым предприятиям в Константиновском районе - 3 балла; </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sz w:val="28"/>
          <w:szCs w:val="28"/>
        </w:rPr>
        <w:t>Сохранение и создание рабочих мест согласно расчету-обоснованию для получения субсидии в приоритетных сферах деятельности на возмещение части стоимости основных средств и/или лицензионного программного обеспечения</w:t>
      </w:r>
      <w:r w:rsidRPr="002D3FF6">
        <w:rPr>
          <w:rFonts w:ascii="Times New Roman" w:hAnsi="Times New Roman" w:cs="Times New Roman"/>
          <w:color w:val="000000"/>
          <w:sz w:val="28"/>
          <w:szCs w:val="28"/>
        </w:rPr>
        <w:t>:</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предусмотрено сохранение рабочих мест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создание от 1 до 5 рабочих мест – 2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создание от 6 до 10 рабочих мест - 3 балла;</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color w:val="000000"/>
          <w:sz w:val="28"/>
          <w:szCs w:val="28"/>
        </w:rPr>
        <w:t>предусмотрено создание от 11 и выше рабочих мест - 4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Претендентами на получение субсидии являются участники отбора, набравшие от 2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Для участников отбора в зависимости от количества набранных баллов размер субсидии составит:</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 3 и выше баллов - 50 процентов от стоимости приобретенных основных средств и/или лицензионного программного обеспечения, но не более 100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 балла - 40 процентов от стоимости приобретенных основных средств и/или лицензионного программного обеспечения, но не более 90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2.9.2. Для получения субсидий субъектами малого  предпринимательства в приоритетных сферах деятельности на возмещение части стоимости основных средств и/или </w:t>
      </w:r>
      <w:r w:rsidRPr="002D3FF6">
        <w:rPr>
          <w:rFonts w:ascii="Times New Roman" w:hAnsi="Times New Roman" w:cs="Times New Roman"/>
          <w:sz w:val="28"/>
          <w:szCs w:val="28"/>
        </w:rPr>
        <w:t xml:space="preserve">лицензионного программного обеспечения, осуществляющими предпринимательскую деятельность более 12 месяцев в сферах: производства и переработки сельхозпродукции, коммунального хозяйства и обслуживания жилищного фонда, здравоохранения и платных социальных услуг, бытового обслуживания населения, защиты окружающей среды, въездного, внутреннего туризма и гостиничного комплекса, </w:t>
      </w:r>
      <w:r w:rsidRPr="002D3FF6">
        <w:rPr>
          <w:rFonts w:ascii="Times New Roman" w:hAnsi="Times New Roman" w:cs="Times New Roman"/>
          <w:sz w:val="28"/>
          <w:szCs w:val="28"/>
        </w:rPr>
        <w:lastRenderedPageBreak/>
        <w:t>общественного питания в учреждениях образования, ремесленничества и народных художественных промыслов, торговли, микрофинансирования, инфраструктуры поддержки субъектов малого и среднего предпринимательства, молодежного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Размер заработной платы работникам по состоянию на 1 число месяца, в котором подано обращение:</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 xml:space="preserve">выше величины прожиточного минимума, установленного для трудоспособного населения по Ростовской области – 1 балл;  </w:t>
      </w:r>
    </w:p>
    <w:p w:rsidR="002D3FF6" w:rsidRPr="002D3FF6" w:rsidRDefault="002D3FF6" w:rsidP="002D3FF6">
      <w:pPr>
        <w:spacing w:after="0" w:line="240" w:lineRule="auto"/>
        <w:ind w:firstLine="720"/>
        <w:rPr>
          <w:rFonts w:ascii="Times New Roman" w:hAnsi="Times New Roman" w:cs="Times New Roman"/>
          <w:sz w:val="28"/>
          <w:szCs w:val="28"/>
        </w:rPr>
      </w:pPr>
      <w:r w:rsidRPr="002D3FF6">
        <w:rPr>
          <w:rFonts w:ascii="Times New Roman" w:hAnsi="Times New Roman" w:cs="Times New Roman"/>
          <w:sz w:val="28"/>
          <w:szCs w:val="28"/>
        </w:rPr>
        <w:t>на уровне средней заработной платы по малым предприятиям в Константиновском районе – 2 балл;</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 xml:space="preserve">выше уровня средней заработной платы по малым предприятиям в Константиновском районе – 3 балла; </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Финансовые результаты деятельности по итогам работы за предыдущий год:</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убыток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прибыль - 2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Объемы реализации товаров (работ, услуг) за предыдущий год:</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менее уровня прошлого года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больше уровня прошлого года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Для субъектов малого предпринимательства, осуществляющих деятельность в сфере въездного и внутреннего туризма, - оказание услуг въездного и внутреннего туризма на территории Константиновского района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Объемы налоговых поступлений в консолидированный бюджет области за предыдущий год:</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менее суммы субсидии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больше суммы субсидии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sz w:val="28"/>
          <w:szCs w:val="28"/>
        </w:rPr>
        <w:t>Сохранение и создание рабочих мест согласно расчету-обоснованию для получения субсидии в приоритетных сферах деятельности на возмещение части стоимости основных средств и/или лицензионного программного обеспечения</w:t>
      </w:r>
      <w:r w:rsidRPr="002D3FF6">
        <w:rPr>
          <w:rFonts w:ascii="Times New Roman" w:hAnsi="Times New Roman" w:cs="Times New Roman"/>
          <w:color w:val="000000"/>
          <w:sz w:val="28"/>
          <w:szCs w:val="28"/>
        </w:rPr>
        <w:t>:</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сохранение рабочих мест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создание от 1 до 5 рабочих мест – 2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создание от 6 до 10 рабочих мест - 3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предусмотрено создание от 11 и выше рабочих мест - 4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Претендентами на получение субсидии являются участники отбора, набравшие от 4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Для участников отбора в зависимости от количества набранных баллов размер субсидии составит:</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 6 и выше баллов - 50 процентов от стоимости приобретенных основных средств и/или лицензионного программного обеспечения, но не более 100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4 - 5 баллов - 40 процентов от стоимости приобретенных основных средств и/или лицензионного программного обеспечения, но не более 90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2.9.3. Для получения субсидий в инновационной деятельности на возмещение части стоимости основных средств и/или лицензионного программного обеспечения:</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lastRenderedPageBreak/>
        <w:t xml:space="preserve">на уровне или выше величины прожиточного минимума, установленного для трудоспособного населения по Ростовской области – 1 балл;  </w:t>
      </w:r>
    </w:p>
    <w:p w:rsidR="002D3FF6" w:rsidRPr="002D3FF6" w:rsidRDefault="002D3FF6" w:rsidP="002D3FF6">
      <w:pPr>
        <w:spacing w:after="0" w:line="240" w:lineRule="auto"/>
        <w:ind w:firstLine="720"/>
        <w:jc w:val="both"/>
        <w:rPr>
          <w:rFonts w:ascii="Times New Roman" w:hAnsi="Times New Roman" w:cs="Times New Roman"/>
          <w:sz w:val="28"/>
          <w:szCs w:val="28"/>
        </w:rPr>
      </w:pPr>
      <w:r w:rsidRPr="002D3FF6">
        <w:rPr>
          <w:rFonts w:ascii="Times New Roman" w:hAnsi="Times New Roman" w:cs="Times New Roman"/>
          <w:sz w:val="28"/>
          <w:szCs w:val="28"/>
        </w:rPr>
        <w:t>на уровне средней заработной платы по малым предприятиям в Константиновском районе – 2 балла;</w:t>
      </w:r>
    </w:p>
    <w:p w:rsidR="002D3FF6" w:rsidRPr="002D3FF6" w:rsidRDefault="002D3FF6" w:rsidP="002D3FF6">
      <w:pPr>
        <w:pStyle w:val="ConsPlusNormal"/>
        <w:widowControl/>
        <w:jc w:val="both"/>
        <w:rPr>
          <w:rFonts w:ascii="Times New Roman" w:hAnsi="Times New Roman" w:cs="Times New Roman"/>
          <w:sz w:val="28"/>
          <w:szCs w:val="28"/>
        </w:rPr>
      </w:pPr>
      <w:r w:rsidRPr="002D3FF6">
        <w:rPr>
          <w:rFonts w:ascii="Times New Roman" w:hAnsi="Times New Roman" w:cs="Times New Roman"/>
          <w:sz w:val="28"/>
          <w:szCs w:val="28"/>
        </w:rPr>
        <w:t>выше уровня средней заработной платы по малым предприятиям в Константиновском районе – 3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Доля инновационной продукции в общем объеме реализации (товаров, работ, услуг) за предыдущий год:</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до 50 процентов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 51 до 80 процентов - 2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 81 до 100 процентов - 3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Объемы налоговых поступлений в консолидированный бюджет области за предыдущий год:</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менее суммы субсидии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больше суммы субсидии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Патенты:</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правообладание субъектом малого предпринимательства - 2 балла;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правообладание физических лиц - штатных сотрудников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отсутствие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Сотрудники с учеными степенями: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отсутствие - 0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наличие - 1 балл.</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Претендентами на получение субсидии являются участники отбора, набравшие от 4 баллов.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Для участников отбора в зависимости от количества набранных баллов размер субсидии составит:</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от 6 и выше баллов - 50 процентов от стоимости приобретенных основных средств и/или лицензированного программного обеспечения, но не более 100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4-5 баллов - 40 процентов от стоимости приобретенных основных средств и/или лицензированного программного обеспечения, но не более 90 тыс. рублей на один субъект малого предпринимательства.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2.10. Победители отбора определяются решением комиссии путем открытого голосования членов комиссии с учетом количества набранных баллов. В случае превышения заявленных к возмещению победителями отбора сумм субсидий над суммами лимитов бюджетных ассигнований субсидия распределяется между победителями пропорционально расчетной суммы субсидии.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2.11. Комиссия правомочна принимать решения, если на заседании присутствует более половины ее состава.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2.12. </w:t>
      </w:r>
      <w:r w:rsidRPr="002D3FF6">
        <w:rPr>
          <w:rFonts w:ascii="Times New Roman" w:hAnsi="Times New Roman" w:cs="Times New Roman"/>
          <w:sz w:val="28"/>
          <w:szCs w:val="28"/>
        </w:rPr>
        <w:t>Информация о проведении отбора размещается отделом экономического развития, торговли, туризма и бытового обслуживания Администрации Константиновского района в средствах массовой информации Константиновского района не менее чем за 15 дней до даты проведения отбора.</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2.13. Решение о предоставлении субсидий субъектам малого предпринимательства оформляется протоколом заседания комиссии, который подписывается членами комиссии и утверждается председателем комиссии </w:t>
      </w:r>
      <w:r w:rsidRPr="002D3FF6">
        <w:rPr>
          <w:rFonts w:ascii="Times New Roman" w:hAnsi="Times New Roman" w:cs="Times New Roman"/>
          <w:color w:val="000000"/>
          <w:sz w:val="28"/>
          <w:szCs w:val="28"/>
        </w:rPr>
        <w:lastRenderedPageBreak/>
        <w:t>либо в случае его отсутствия заместителем председателя.</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В случае превышения заявленных к возмещению победителями отбора сумм субсидий над суммами лимитов бюджетных ассигнований субсидия распределяется между победителями пропорционально расчетной суммы субсидии.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2.14. В случае принятия положительного решения о предоставлении субсидии информация о получателе вносится в реестр субъектов малого предпринимательства - получателей финансовой поддержки, который оформляется в соответствии с законодательством.</w:t>
      </w:r>
    </w:p>
    <w:p w:rsidR="002D3FF6" w:rsidRPr="002D3FF6" w:rsidRDefault="002D3FF6" w:rsidP="002D3FF6">
      <w:pPr>
        <w:pStyle w:val="ConsPlusNormal"/>
        <w:ind w:firstLine="0"/>
        <w:rPr>
          <w:rFonts w:ascii="Times New Roman" w:hAnsi="Times New Roman" w:cs="Times New Roman"/>
          <w:color w:val="000000"/>
          <w:sz w:val="28"/>
          <w:szCs w:val="28"/>
        </w:rPr>
      </w:pPr>
    </w:p>
    <w:p w:rsidR="002D3FF6" w:rsidRPr="002D3FF6" w:rsidRDefault="002D3FF6" w:rsidP="002D3FF6">
      <w:pPr>
        <w:pStyle w:val="ConsPlusNormal"/>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3. Порядок перечисления субсидий.</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3.1. На основании протокола заседания комиссии отдел экономического развития, торговли, туризма и бытового обслуживания </w:t>
      </w:r>
      <w:r w:rsidRPr="002D3FF6">
        <w:rPr>
          <w:rFonts w:ascii="Times New Roman" w:hAnsi="Times New Roman" w:cs="Times New Roman"/>
          <w:sz w:val="28"/>
          <w:szCs w:val="28"/>
        </w:rPr>
        <w:t>Администрации Константиновского района</w:t>
      </w:r>
      <w:r w:rsidRPr="002D3FF6">
        <w:rPr>
          <w:rFonts w:ascii="Times New Roman" w:hAnsi="Times New Roman" w:cs="Times New Roman"/>
          <w:color w:val="000000"/>
          <w:sz w:val="28"/>
          <w:szCs w:val="28"/>
        </w:rPr>
        <w:t xml:space="preserve"> в течение 20 рабочих дней заключает с субъектами малого предпринимательства – победителями отбора договоры о предоставлении субсидий в приоритетных сферах деятельности на возмещение части стоимости основных средств и/или лицензионного программного обеспечения (далее – Договор). Условия и содержание договора определяются соглашением сторон.</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На основании заключенных договоров формируется реестр получателей субсидии в приоритетных сферах деятельности на возмещение части стоимости приобретенных основных средств и/или лицензионного программного обеспечения (далее – Реестр) согласно приложению 3 к настоящему Положению. Реестр утверждается Главой Константиновского района либо лицом, исполняющим его обязанности.</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3.2. </w:t>
      </w:r>
      <w:r w:rsidRPr="002D3FF6">
        <w:rPr>
          <w:rFonts w:ascii="Times New Roman" w:hAnsi="Times New Roman" w:cs="Times New Roman"/>
          <w:sz w:val="28"/>
          <w:szCs w:val="28"/>
        </w:rPr>
        <w:t>Отдел экономического развития, торговли, туризма и бытового обслуживания Администрации Константиновского района готовит и передает в бухгалтерию Администрации Константиновского района реестр с приложением копии протокола заседания комиссии, заверенные в установленном порядке.</w:t>
      </w:r>
    </w:p>
    <w:p w:rsidR="002D3FF6" w:rsidRPr="002D3FF6" w:rsidRDefault="002D3FF6" w:rsidP="002D3FF6">
      <w:pPr>
        <w:pStyle w:val="ConsPlusNormal"/>
        <w:shd w:val="clear" w:color="auto" w:fill="FFFFFF"/>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3.3. Бухгалтерия </w:t>
      </w:r>
      <w:r w:rsidRPr="002D3FF6">
        <w:rPr>
          <w:rFonts w:ascii="Times New Roman" w:hAnsi="Times New Roman" w:cs="Times New Roman"/>
          <w:sz w:val="28"/>
          <w:szCs w:val="28"/>
        </w:rPr>
        <w:t>Администрации Константиновского района</w:t>
      </w:r>
      <w:r w:rsidRPr="002D3FF6">
        <w:rPr>
          <w:rFonts w:ascii="Times New Roman" w:hAnsi="Times New Roman" w:cs="Times New Roman"/>
          <w:color w:val="000000"/>
          <w:sz w:val="28"/>
          <w:szCs w:val="28"/>
        </w:rPr>
        <w:t xml:space="preserve"> готовит и передает в финансовый отдел </w:t>
      </w:r>
      <w:r w:rsidRPr="002D3FF6">
        <w:rPr>
          <w:rFonts w:ascii="Times New Roman" w:hAnsi="Times New Roman" w:cs="Times New Roman"/>
          <w:sz w:val="28"/>
          <w:szCs w:val="28"/>
        </w:rPr>
        <w:t>Администрации Константиновского района</w:t>
      </w:r>
      <w:r w:rsidRPr="002D3FF6">
        <w:rPr>
          <w:rFonts w:ascii="Times New Roman" w:hAnsi="Times New Roman" w:cs="Times New Roman"/>
          <w:color w:val="000000"/>
          <w:sz w:val="28"/>
          <w:szCs w:val="28"/>
        </w:rPr>
        <w:t xml:space="preserve"> заявку об объемах бюджетных ассигнований, реестр с приложением копии протокола заседания комиссии, заверенные в установленном порядке.</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3.4. Финансовый отдел </w:t>
      </w:r>
      <w:r w:rsidRPr="002D3FF6">
        <w:rPr>
          <w:rFonts w:ascii="Times New Roman" w:hAnsi="Times New Roman" w:cs="Times New Roman"/>
          <w:sz w:val="28"/>
          <w:szCs w:val="28"/>
        </w:rPr>
        <w:t>Администрации Константиновского района</w:t>
      </w:r>
      <w:r w:rsidRPr="002D3FF6">
        <w:rPr>
          <w:rFonts w:ascii="Times New Roman" w:hAnsi="Times New Roman" w:cs="Times New Roman"/>
          <w:color w:val="000000"/>
          <w:sz w:val="28"/>
          <w:szCs w:val="28"/>
        </w:rPr>
        <w:t xml:space="preserve"> осуществляет перечисление бюджетных средств Администрации Константиновского района  в соответствии с порядком организации исполнения бюджета Константиновского района.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3.5. Бухгалтерия Администрации Константиновского района в течение 4 рабочих дней с даты получения денежных средств на лицевой счет, перечисляет их получателям субсидий.</w:t>
      </w:r>
    </w:p>
    <w:p w:rsidR="002D3FF6" w:rsidRPr="002D3FF6" w:rsidRDefault="002D3FF6" w:rsidP="002D3FF6">
      <w:pPr>
        <w:pStyle w:val="ConsPlusNormal"/>
        <w:jc w:val="both"/>
        <w:rPr>
          <w:rFonts w:ascii="Times New Roman" w:hAnsi="Times New Roman" w:cs="Times New Roman"/>
          <w:sz w:val="28"/>
          <w:szCs w:val="28"/>
        </w:rPr>
      </w:pPr>
      <w:r w:rsidRPr="002D3FF6">
        <w:rPr>
          <w:rFonts w:ascii="Times New Roman" w:hAnsi="Times New Roman" w:cs="Times New Roman"/>
          <w:sz w:val="28"/>
          <w:szCs w:val="28"/>
        </w:rPr>
        <w:t>3.6. </w:t>
      </w:r>
      <w:r w:rsidRPr="002D3FF6">
        <w:rPr>
          <w:rFonts w:ascii="Times New Roman" w:hAnsi="Times New Roman" w:cs="Times New Roman"/>
          <w:spacing w:val="-2"/>
          <w:sz w:val="28"/>
          <w:szCs w:val="28"/>
        </w:rPr>
        <w:t xml:space="preserve">Отдел экономического развития, торговли, туризма и бытового обслуживания </w:t>
      </w:r>
      <w:r w:rsidRPr="002D3FF6">
        <w:rPr>
          <w:rFonts w:ascii="Times New Roman" w:hAnsi="Times New Roman" w:cs="Times New Roman"/>
          <w:sz w:val="28"/>
          <w:szCs w:val="28"/>
        </w:rPr>
        <w:t xml:space="preserve">Администрации Константиновского района </w:t>
      </w:r>
      <w:r w:rsidRPr="002D3FF6">
        <w:rPr>
          <w:rFonts w:ascii="Times New Roman" w:hAnsi="Times New Roman" w:cs="Times New Roman"/>
          <w:spacing w:val="-2"/>
          <w:sz w:val="28"/>
          <w:szCs w:val="28"/>
        </w:rPr>
        <w:t xml:space="preserve">ежеквартально </w:t>
      </w:r>
      <w:r w:rsidRPr="002D3FF6">
        <w:rPr>
          <w:rFonts w:ascii="Times New Roman" w:hAnsi="Times New Roman" w:cs="Times New Roman"/>
          <w:sz w:val="28"/>
          <w:szCs w:val="28"/>
        </w:rPr>
        <w:t>осуществляет финансовый контроль за получателями субсидии</w:t>
      </w:r>
      <w:r w:rsidRPr="002D3FF6">
        <w:rPr>
          <w:rFonts w:ascii="Times New Roman" w:hAnsi="Times New Roman" w:cs="Times New Roman"/>
          <w:spacing w:val="-2"/>
          <w:sz w:val="28"/>
          <w:szCs w:val="28"/>
        </w:rPr>
        <w:t>, в части выполнения</w:t>
      </w:r>
      <w:r w:rsidRPr="002D3FF6">
        <w:rPr>
          <w:rFonts w:ascii="Times New Roman" w:hAnsi="Times New Roman" w:cs="Times New Roman"/>
          <w:sz w:val="28"/>
          <w:szCs w:val="28"/>
        </w:rPr>
        <w:t xml:space="preserve"> обязательств по договору, на основании представленных отчетов получателями субсидий с приложением подтверждающих документов, форма согласно приложению 4 к настоящему Положению.</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3.7. В случае установления фактов неисполнения субъектом малого </w:t>
      </w:r>
      <w:r w:rsidRPr="002D3FF6">
        <w:rPr>
          <w:rFonts w:ascii="Times New Roman" w:hAnsi="Times New Roman" w:cs="Times New Roman"/>
          <w:color w:val="000000"/>
          <w:sz w:val="28"/>
          <w:szCs w:val="28"/>
        </w:rPr>
        <w:lastRenderedPageBreak/>
        <w:t>предпринимательства обязательств, предусмотренных условиями договора, а также представления недостоверных сведений комиссией принимается решение о лишении субъекта малого предпринимательства права на получение субсидии и расторжении договора в одностороннем порядке в соответствии со статьей 450 Гражданского кодекса Российской Федерации.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Отдел экономического развития торговли, туризма и бытового обслуживания </w:t>
      </w:r>
      <w:r w:rsidRPr="002D3FF6">
        <w:rPr>
          <w:rFonts w:ascii="Times New Roman" w:hAnsi="Times New Roman" w:cs="Times New Roman"/>
          <w:sz w:val="28"/>
          <w:szCs w:val="28"/>
        </w:rPr>
        <w:t>Администрации Константиновского района</w:t>
      </w:r>
      <w:r w:rsidRPr="002D3FF6">
        <w:rPr>
          <w:rFonts w:ascii="Times New Roman" w:hAnsi="Times New Roman" w:cs="Times New Roman"/>
          <w:color w:val="000000"/>
          <w:sz w:val="28"/>
          <w:szCs w:val="28"/>
        </w:rPr>
        <w:t xml:space="preserve"> в течение 10 рабочих дней уведомляет субъекта малого предпринимательства о принятом решении.</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Субъект малого предпринимательства обязан в течение 20 рабочих дней с даты получения уведомления о принятом решении перечислить необоснованно полученную субсидию в  бюджет  Константиновского  района.</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Возврат необоснованно полученной субсидии в бюджет Константиновского района осуществляется на основании оформленных субъектом малого предпринимательства платежных документов.</w:t>
      </w:r>
    </w:p>
    <w:p w:rsidR="002D3FF6" w:rsidRPr="002D3FF6" w:rsidRDefault="002D3FF6" w:rsidP="002D3FF6">
      <w:pPr>
        <w:pStyle w:val="ConsPlusNormal"/>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В случае неперечисления субъектом малого предпринимательства необоснованно полученной субсидии в бюджет </w:t>
      </w:r>
      <w:r w:rsidR="006F2844">
        <w:rPr>
          <w:rFonts w:ascii="Times New Roman" w:hAnsi="Times New Roman" w:cs="Times New Roman"/>
          <w:color w:val="000000"/>
          <w:sz w:val="28"/>
          <w:szCs w:val="28"/>
        </w:rPr>
        <w:t>Константиновского</w:t>
      </w:r>
      <w:r w:rsidRPr="002D3FF6">
        <w:rPr>
          <w:rFonts w:ascii="Times New Roman" w:hAnsi="Times New Roman" w:cs="Times New Roman"/>
          <w:color w:val="000000"/>
          <w:sz w:val="28"/>
          <w:szCs w:val="28"/>
        </w:rPr>
        <w:t xml:space="preserve"> района в указанный выше срок Администрация Константиновского района обращается в суд.</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w:t>
      </w: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Default="002D3FF6"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Pr="002D3FF6" w:rsidRDefault="00372455" w:rsidP="002D3FF6">
      <w:pPr>
        <w:pStyle w:val="ConsPlusNormal"/>
        <w:ind w:firstLine="0"/>
        <w:jc w:val="right"/>
        <w:rPr>
          <w:rFonts w:ascii="Times New Roman" w:hAnsi="Times New Roman" w:cs="Times New Roman"/>
          <w:color w:val="000000"/>
          <w:sz w:val="28"/>
          <w:szCs w:val="28"/>
        </w:rPr>
      </w:pP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lastRenderedPageBreak/>
        <w:t>Приложение 1</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к Положению</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о порядке предоставления</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субсидий в приоритетных сферах</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 деятельности на возмещение части</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 стоимости основных средств</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 и/или лицензионного</w:t>
      </w:r>
    </w:p>
    <w:p w:rsidR="002D3FF6" w:rsidRPr="00372455" w:rsidRDefault="002D3FF6" w:rsidP="002D3FF6">
      <w:pPr>
        <w:pStyle w:val="ConsPlusNormal"/>
        <w:ind w:firstLine="0"/>
        <w:jc w:val="right"/>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 программного обеспечения </w:t>
      </w:r>
    </w:p>
    <w:p w:rsidR="002D3FF6" w:rsidRPr="00372455" w:rsidRDefault="002D3FF6" w:rsidP="002D3FF6">
      <w:pPr>
        <w:pStyle w:val="ConsPlusNormal"/>
        <w:ind w:firstLine="0"/>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w:t>
      </w:r>
    </w:p>
    <w:p w:rsidR="002D3FF6" w:rsidRPr="00372455" w:rsidRDefault="002D3FF6" w:rsidP="002D3FF6">
      <w:pPr>
        <w:pStyle w:val="ConsPlusTitle"/>
        <w:ind w:firstLine="375"/>
        <w:jc w:val="center"/>
        <w:rPr>
          <w:rFonts w:ascii="Times New Roman" w:hAnsi="Times New Roman" w:cs="Times New Roman"/>
          <w:color w:val="000000"/>
          <w:sz w:val="24"/>
          <w:szCs w:val="24"/>
        </w:rPr>
      </w:pPr>
      <w:r w:rsidRPr="00372455">
        <w:rPr>
          <w:rFonts w:ascii="Times New Roman" w:hAnsi="Times New Roman" w:cs="Times New Roman"/>
          <w:color w:val="000000"/>
          <w:sz w:val="24"/>
          <w:szCs w:val="24"/>
        </w:rPr>
        <w:t>ОБРАЩЕНИЕ</w:t>
      </w:r>
    </w:p>
    <w:p w:rsidR="002D3FF6" w:rsidRPr="00372455" w:rsidRDefault="002D3FF6" w:rsidP="002D3FF6">
      <w:pPr>
        <w:pStyle w:val="ConsPlusTitle"/>
        <w:ind w:firstLine="375"/>
        <w:jc w:val="center"/>
        <w:rPr>
          <w:rFonts w:ascii="Times New Roman" w:hAnsi="Times New Roman" w:cs="Times New Roman"/>
          <w:color w:val="000000"/>
          <w:sz w:val="24"/>
          <w:szCs w:val="24"/>
        </w:rPr>
      </w:pPr>
      <w:r w:rsidRPr="00372455">
        <w:rPr>
          <w:rFonts w:ascii="Times New Roman" w:hAnsi="Times New Roman" w:cs="Times New Roman"/>
          <w:color w:val="000000"/>
          <w:sz w:val="24"/>
          <w:szCs w:val="24"/>
        </w:rPr>
        <w:t>НА УЧАСТИЕ В ОТБОРЕ СУБЪЕКТОВ МАЛОГО</w:t>
      </w:r>
    </w:p>
    <w:p w:rsidR="002D3FF6" w:rsidRPr="00372455" w:rsidRDefault="002D3FF6" w:rsidP="002D3FF6">
      <w:pPr>
        <w:pStyle w:val="ConsPlusTitle"/>
        <w:ind w:firstLine="375"/>
        <w:jc w:val="center"/>
        <w:rPr>
          <w:rFonts w:ascii="Times New Roman" w:hAnsi="Times New Roman" w:cs="Times New Roman"/>
          <w:color w:val="000000"/>
          <w:sz w:val="24"/>
          <w:szCs w:val="24"/>
        </w:rPr>
      </w:pPr>
      <w:r w:rsidRPr="00372455">
        <w:rPr>
          <w:rFonts w:ascii="Times New Roman" w:hAnsi="Times New Roman" w:cs="Times New Roman"/>
          <w:color w:val="000000"/>
          <w:sz w:val="24"/>
          <w:szCs w:val="24"/>
        </w:rPr>
        <w:t>ПРЕДПРИНИМАТЕЛЬСТВА НА ПОЛУЧЕНИЕ СУБСИДИЙ</w:t>
      </w:r>
    </w:p>
    <w:p w:rsidR="002D3FF6" w:rsidRPr="00372455" w:rsidRDefault="002D3FF6" w:rsidP="002D3FF6">
      <w:pPr>
        <w:pStyle w:val="ConsPlusTitle"/>
        <w:ind w:firstLine="375"/>
        <w:jc w:val="center"/>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В ПРИОРИТЕТНЫХ СФЕРАХ ДЕЯТЕЛЬНОСТИ НА ВОЗМЕЩЕНИЕ ЧАСТИ СТОИМОСТИ ОСНОВНЫХ СРЕДСТВ И/ИЛИ ЛИЦЕНЗИОННОГО ПРОГРАММНОГО ОБЕСПЕЧЕНИЯ </w:t>
      </w:r>
    </w:p>
    <w:p w:rsidR="002D3FF6" w:rsidRPr="00372455" w:rsidRDefault="002D3FF6" w:rsidP="002D3FF6">
      <w:pPr>
        <w:pStyle w:val="ConsPlusNormal"/>
        <w:ind w:firstLine="0"/>
        <w:jc w:val="center"/>
        <w:rPr>
          <w:rFonts w:ascii="Times New Roman" w:hAnsi="Times New Roman" w:cs="Times New Roman"/>
          <w:color w:val="000000"/>
          <w:sz w:val="24"/>
          <w:szCs w:val="24"/>
        </w:rPr>
      </w:pPr>
      <w:r w:rsidRPr="00372455">
        <w:rPr>
          <w:rFonts w:ascii="Times New Roman" w:hAnsi="Times New Roman" w:cs="Times New Roman"/>
          <w:color w:val="000000"/>
          <w:sz w:val="24"/>
          <w:szCs w:val="24"/>
        </w:rPr>
        <w:t> </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от __________________________________________________________________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(наименование субъекта малого предпринимательства)</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________________________________________________________________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(должность руководителя, Ф.И.О.)</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________________________________________________________________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(вид осуществляемой деятельности)</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Адрес места  регистрации  и места нахождения (индекс, город, район Ростовской</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области) __________________________________________________________________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телефон ______________________________, факс 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Номер  свидетельства  о  внесении  записи  в  Единый  государственный  реестр</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юридических    лиц    (Единый    государственный     реестр    индивидуальных</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предпринимателей) ОГРН (ОГРНИП) </w:t>
      </w:r>
      <w:r w:rsidR="00372455">
        <w:rPr>
          <w:rFonts w:ascii="Times New Roman" w:hAnsi="Times New Roman" w:cs="Times New Roman"/>
          <w:color w:val="000000"/>
          <w:sz w:val="24"/>
          <w:szCs w:val="24"/>
        </w:rPr>
        <w:t xml:space="preserve">                            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________________________________________________________________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кем выда</w:t>
      </w:r>
      <w:r w:rsidR="00372455" w:rsidRPr="00372455">
        <w:rPr>
          <w:rFonts w:ascii="Times New Roman" w:hAnsi="Times New Roman" w:cs="Times New Roman"/>
          <w:color w:val="000000"/>
          <w:sz w:val="24"/>
          <w:szCs w:val="24"/>
        </w:rPr>
        <w:t>но _________________</w:t>
      </w:r>
      <w:r w:rsidRPr="00372455">
        <w:rPr>
          <w:rFonts w:ascii="Times New Roman" w:hAnsi="Times New Roman" w:cs="Times New Roman"/>
          <w:color w:val="000000"/>
          <w:sz w:val="24"/>
          <w:szCs w:val="24"/>
        </w:rPr>
        <w:t>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идентификационный номер (ИНН) </w:t>
      </w:r>
      <w:r w:rsidR="00372455">
        <w:rPr>
          <w:rFonts w:ascii="Times New Roman" w:hAnsi="Times New Roman" w:cs="Times New Roman"/>
          <w:color w:val="000000"/>
          <w:sz w:val="24"/>
          <w:szCs w:val="24"/>
        </w:rPr>
        <w:t xml:space="preserve">                                                  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xml:space="preserve">КПП </w:t>
      </w:r>
      <w:r w:rsidR="00372455" w:rsidRPr="00372455">
        <w:rPr>
          <w:rFonts w:ascii="Times New Roman" w:hAnsi="Times New Roman" w:cs="Times New Roman"/>
          <w:color w:val="000000"/>
          <w:sz w:val="24"/>
          <w:szCs w:val="24"/>
        </w:rPr>
        <w:t>___________________________</w:t>
      </w:r>
      <w:r w:rsidRPr="00372455">
        <w:rPr>
          <w:rFonts w:ascii="Times New Roman" w:hAnsi="Times New Roman" w:cs="Times New Roman"/>
          <w:color w:val="000000"/>
          <w:sz w:val="24"/>
          <w:szCs w:val="24"/>
        </w:rPr>
        <w:t>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расчетный счет N _</w:t>
      </w:r>
      <w:r w:rsidR="00372455" w:rsidRPr="00372455">
        <w:rPr>
          <w:rFonts w:ascii="Times New Roman" w:hAnsi="Times New Roman" w:cs="Times New Roman"/>
          <w:color w:val="000000"/>
          <w:sz w:val="24"/>
          <w:szCs w:val="24"/>
        </w:rPr>
        <w:t>_____________________</w:t>
      </w:r>
      <w:r w:rsidRPr="00372455">
        <w:rPr>
          <w:rFonts w:ascii="Times New Roman" w:hAnsi="Times New Roman" w:cs="Times New Roman"/>
          <w:color w:val="000000"/>
          <w:sz w:val="24"/>
          <w:szCs w:val="24"/>
        </w:rPr>
        <w:t>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в __</w:t>
      </w:r>
      <w:r w:rsidR="00372455" w:rsidRPr="00372455">
        <w:rPr>
          <w:rFonts w:ascii="Times New Roman" w:hAnsi="Times New Roman" w:cs="Times New Roman"/>
          <w:color w:val="000000"/>
          <w:sz w:val="24"/>
          <w:szCs w:val="24"/>
        </w:rPr>
        <w:t>_____________________________</w:t>
      </w:r>
      <w:r w:rsidRPr="00372455">
        <w:rPr>
          <w:rFonts w:ascii="Times New Roman" w:hAnsi="Times New Roman" w:cs="Times New Roman"/>
          <w:color w:val="000000"/>
          <w:sz w:val="24"/>
          <w:szCs w:val="24"/>
        </w:rPr>
        <w:t>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банковский идентификационный</w:t>
      </w:r>
      <w:r w:rsidR="00372455" w:rsidRPr="00372455">
        <w:rPr>
          <w:rFonts w:ascii="Times New Roman" w:hAnsi="Times New Roman" w:cs="Times New Roman"/>
          <w:color w:val="000000"/>
          <w:sz w:val="24"/>
          <w:szCs w:val="24"/>
        </w:rPr>
        <w:t xml:space="preserve"> код (БИК) _________________</w:t>
      </w:r>
      <w:r w:rsidRPr="00372455">
        <w:rPr>
          <w:rFonts w:ascii="Times New Roman" w:hAnsi="Times New Roman" w:cs="Times New Roman"/>
          <w:color w:val="000000"/>
          <w:sz w:val="24"/>
          <w:szCs w:val="24"/>
        </w:rPr>
        <w:t>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корреспондирующий счет (к/сч) ______________________________________________.</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Прошу  предоставить  субсидию на возмещение части стоимости приобретенных</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основных средств и/или лицензионного программного обеспечения.</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Руководитель организации</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(индивидуальный предприниматель)                ______________________ Ф.И.О.</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                                                      (подпись)</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Дата</w:t>
      </w:r>
    </w:p>
    <w:p w:rsidR="002D3FF6" w:rsidRPr="00372455" w:rsidRDefault="002D3FF6" w:rsidP="00372455">
      <w:pPr>
        <w:pStyle w:val="ConsPlusNonformat"/>
        <w:ind w:firstLine="374"/>
        <w:jc w:val="both"/>
        <w:rPr>
          <w:rFonts w:ascii="Times New Roman" w:hAnsi="Times New Roman" w:cs="Times New Roman"/>
          <w:color w:val="000000"/>
          <w:sz w:val="24"/>
          <w:szCs w:val="24"/>
        </w:rPr>
      </w:pPr>
      <w:r w:rsidRPr="00372455">
        <w:rPr>
          <w:rFonts w:ascii="Times New Roman" w:hAnsi="Times New Roman" w:cs="Times New Roman"/>
          <w:color w:val="000000"/>
          <w:sz w:val="24"/>
          <w:szCs w:val="24"/>
        </w:rPr>
        <w:t>М.П.</w:t>
      </w: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FD6C82" w:rsidRDefault="00FD6C82" w:rsidP="002D3FF6">
      <w:pPr>
        <w:pStyle w:val="ConsPlusNormal"/>
        <w:ind w:firstLine="0"/>
        <w:jc w:val="right"/>
        <w:rPr>
          <w:rFonts w:ascii="Times New Roman" w:hAnsi="Times New Roman" w:cs="Times New Roman"/>
          <w:color w:val="000000"/>
          <w:sz w:val="28"/>
          <w:szCs w:val="28"/>
        </w:rPr>
      </w:pPr>
    </w:p>
    <w:p w:rsidR="00FD6C82" w:rsidRDefault="00FD6C82" w:rsidP="002D3FF6">
      <w:pPr>
        <w:pStyle w:val="ConsPlusNormal"/>
        <w:ind w:firstLine="0"/>
        <w:jc w:val="right"/>
        <w:rPr>
          <w:rFonts w:ascii="Times New Roman" w:hAnsi="Times New Roman" w:cs="Times New Roman"/>
          <w:color w:val="000000"/>
          <w:sz w:val="28"/>
          <w:szCs w:val="28"/>
        </w:rPr>
      </w:pPr>
    </w:p>
    <w:p w:rsidR="00372455" w:rsidRDefault="00372455"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lastRenderedPageBreak/>
        <w:t>Приложение 2</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к Положению</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о порядке предоставления</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субсидий в приоритетных сферах</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деятельности на возмещение части стоимости</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основных средств и/или лицензионного</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программного обеспечения </w:t>
      </w:r>
    </w:p>
    <w:p w:rsidR="002D3FF6" w:rsidRPr="002D3FF6" w:rsidRDefault="002D3FF6" w:rsidP="002D3FF6">
      <w:pPr>
        <w:pStyle w:val="ConsPlusNormal"/>
        <w:ind w:firstLine="54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w:t>
      </w:r>
    </w:p>
    <w:p w:rsidR="002D3FF6" w:rsidRPr="002D3FF6" w:rsidRDefault="002D3FF6" w:rsidP="002D3FF6">
      <w:pPr>
        <w:pStyle w:val="ConsPlusTitle"/>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РАСЧЕТ-ОБОСНОВАНИЕ</w:t>
      </w:r>
    </w:p>
    <w:p w:rsidR="002D3FF6" w:rsidRPr="002D3FF6" w:rsidRDefault="002D3FF6" w:rsidP="002D3FF6">
      <w:pPr>
        <w:pStyle w:val="ConsPlusTitle"/>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ДЛЯ ПОЛУЧЕНИЯ СУБСИДИИ В ПРИОРИТЕТНЫХ СФЕРАХ ДЕЯТЕЛЬНОСТИ НА ВОЗМЕЩЕНИЕ ЧАСТИ СТОИМОСТИ ОСНОВНЫХ СРЕДДСТВ И/ИЛИ ЛИЦЕНЗИОННОГО ПРОГОРАММНОГО ОБЕСПЕЧЕНИЯ НА РАЗВИТИЕ В МАЛОМ СЕКТОРЕ</w:t>
      </w:r>
    </w:p>
    <w:p w:rsidR="002D3FF6" w:rsidRPr="002D3FF6" w:rsidRDefault="002D3FF6" w:rsidP="002D3FF6">
      <w:pPr>
        <w:pStyle w:val="ConsPlusTitle"/>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ЭКОНОМИКИ ПРИОРИТЕТНЫХ СФЕР ДЕЯТЕЛЬНОСТИ</w:t>
      </w:r>
    </w:p>
    <w:p w:rsidR="002D3FF6" w:rsidRPr="002D3FF6" w:rsidRDefault="002D3FF6" w:rsidP="002D3FF6">
      <w:pPr>
        <w:pStyle w:val="ConsPlusNormal"/>
        <w:ind w:firstLine="0"/>
        <w:rPr>
          <w:rFonts w:ascii="Times New Roman" w:hAnsi="Times New Roman" w:cs="Times New Roman"/>
          <w:color w:val="000000"/>
          <w:sz w:val="28"/>
          <w:szCs w:val="28"/>
        </w:rPr>
      </w:pPr>
      <w:r w:rsidRPr="002D3FF6">
        <w:rPr>
          <w:rFonts w:ascii="Times New Roman" w:hAnsi="Times New Roman" w:cs="Times New Roman"/>
          <w:color w:val="000000"/>
          <w:sz w:val="28"/>
          <w:szCs w:val="28"/>
        </w:rPr>
        <w:t> </w:t>
      </w:r>
    </w:p>
    <w:tbl>
      <w:tblPr>
        <w:tblW w:w="0" w:type="auto"/>
        <w:jc w:val="center"/>
        <w:tblCellSpacing w:w="22" w:type="dxa"/>
        <w:tblInd w:w="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25"/>
        <w:gridCol w:w="2306"/>
        <w:gridCol w:w="1281"/>
        <w:gridCol w:w="1591"/>
        <w:gridCol w:w="1322"/>
      </w:tblGrid>
      <w:tr w:rsidR="002D3FF6" w:rsidRPr="002D3FF6" w:rsidTr="005B039A">
        <w:trPr>
          <w:cantSplit/>
          <w:trHeight w:val="48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Наименование           </w:t>
            </w:r>
            <w:r w:rsidRPr="002D3FF6">
              <w:rPr>
                <w:rFonts w:ascii="Times New Roman" w:hAnsi="Times New Roman" w:cs="Times New Roman"/>
                <w:sz w:val="28"/>
                <w:szCs w:val="28"/>
              </w:rPr>
              <w:br/>
              <w:t xml:space="preserve">показателей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Предшествующий</w:t>
            </w:r>
            <w:r w:rsidRPr="002D3FF6">
              <w:rPr>
                <w:rFonts w:ascii="Times New Roman" w:hAnsi="Times New Roman" w:cs="Times New Roman"/>
                <w:sz w:val="28"/>
                <w:szCs w:val="28"/>
              </w:rPr>
              <w:br/>
              <w:t xml:space="preserve">текущему год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Оценка </w:t>
            </w:r>
            <w:r w:rsidRPr="002D3FF6">
              <w:rPr>
                <w:rFonts w:ascii="Times New Roman" w:hAnsi="Times New Roman" w:cs="Times New Roman"/>
                <w:sz w:val="28"/>
                <w:szCs w:val="28"/>
              </w:rPr>
              <w:br/>
              <w:t>текущего</w:t>
            </w:r>
            <w:r w:rsidRPr="002D3FF6">
              <w:rPr>
                <w:rFonts w:ascii="Times New Roman" w:hAnsi="Times New Roman" w:cs="Times New Roman"/>
                <w:sz w:val="28"/>
                <w:szCs w:val="28"/>
              </w:rPr>
              <w:br/>
              <w:t xml:space="preserve">года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Отклонения</w:t>
            </w:r>
            <w:r w:rsidRPr="002D3FF6">
              <w:rPr>
                <w:rFonts w:ascii="Times New Roman" w:hAnsi="Times New Roman" w:cs="Times New Roman"/>
                <w:sz w:val="28"/>
                <w:szCs w:val="28"/>
              </w:rPr>
              <w:br/>
              <w:t>(графа 3 -</w:t>
            </w:r>
            <w:r w:rsidRPr="002D3FF6">
              <w:rPr>
                <w:rFonts w:ascii="Times New Roman" w:hAnsi="Times New Roman" w:cs="Times New Roman"/>
                <w:sz w:val="28"/>
                <w:szCs w:val="28"/>
              </w:rPr>
              <w:br/>
              <w:t>- графа 2)</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Прогноз   </w:t>
            </w:r>
            <w:r w:rsidRPr="002D3FF6">
              <w:rPr>
                <w:rFonts w:ascii="Times New Roman" w:hAnsi="Times New Roman" w:cs="Times New Roman"/>
                <w:sz w:val="28"/>
                <w:szCs w:val="28"/>
              </w:rPr>
              <w:br/>
              <w:t>на следую-</w:t>
            </w:r>
            <w:r w:rsidRPr="002D3FF6">
              <w:rPr>
                <w:rFonts w:ascii="Times New Roman" w:hAnsi="Times New Roman" w:cs="Times New Roman"/>
                <w:sz w:val="28"/>
                <w:szCs w:val="28"/>
              </w:rPr>
              <w:br/>
              <w:t xml:space="preserve">щий год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Фонд оплаты труда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Средний уровень заработной платы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Среднесписочная численность рабо-</w:t>
            </w:r>
            <w:r w:rsidRPr="002D3FF6">
              <w:rPr>
                <w:rFonts w:ascii="Times New Roman" w:hAnsi="Times New Roman" w:cs="Times New Roman"/>
                <w:sz w:val="28"/>
                <w:szCs w:val="28"/>
              </w:rPr>
              <w:br/>
              <w:t xml:space="preserve">тающих на предприятии (человек)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Создание дополнительных рабочих  </w:t>
            </w:r>
            <w:r w:rsidRPr="002D3FF6">
              <w:rPr>
                <w:rFonts w:ascii="Times New Roman" w:hAnsi="Times New Roman" w:cs="Times New Roman"/>
                <w:sz w:val="28"/>
                <w:szCs w:val="28"/>
              </w:rPr>
              <w:br/>
              <w:t xml:space="preserve">мест (человек)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Выручка от реализации продукции  </w:t>
            </w:r>
            <w:r w:rsidRPr="002D3FF6">
              <w:rPr>
                <w:rFonts w:ascii="Times New Roman" w:hAnsi="Times New Roman" w:cs="Times New Roman"/>
                <w:sz w:val="28"/>
                <w:szCs w:val="28"/>
              </w:rPr>
              <w:br/>
              <w:t xml:space="preserve">(товаров, работ, услуг)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Всего платежей в бюджетную систе-</w:t>
            </w:r>
            <w:r w:rsidRPr="002D3FF6">
              <w:rPr>
                <w:rFonts w:ascii="Times New Roman" w:hAnsi="Times New Roman" w:cs="Times New Roman"/>
                <w:sz w:val="28"/>
                <w:szCs w:val="28"/>
              </w:rPr>
              <w:br/>
              <w:t xml:space="preserve">му Российской Федерации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60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lastRenderedPageBreak/>
              <w:t xml:space="preserve">В том числе (указать все налоги, </w:t>
            </w:r>
            <w:r w:rsidRPr="002D3FF6">
              <w:rPr>
                <w:rFonts w:ascii="Times New Roman" w:hAnsi="Times New Roman" w:cs="Times New Roman"/>
                <w:sz w:val="28"/>
                <w:szCs w:val="28"/>
              </w:rPr>
              <w:br/>
              <w:t>уплачиваемые в бюджеты всех уров-</w:t>
            </w:r>
            <w:r w:rsidRPr="002D3FF6">
              <w:rPr>
                <w:rFonts w:ascii="Times New Roman" w:hAnsi="Times New Roman" w:cs="Times New Roman"/>
                <w:sz w:val="28"/>
                <w:szCs w:val="28"/>
              </w:rPr>
              <w:br/>
              <w:t xml:space="preserve">ней, и платежи во внебюджетные   </w:t>
            </w:r>
            <w:r w:rsidRPr="002D3FF6">
              <w:rPr>
                <w:rFonts w:ascii="Times New Roman" w:hAnsi="Times New Roman" w:cs="Times New Roman"/>
                <w:sz w:val="28"/>
                <w:szCs w:val="28"/>
              </w:rPr>
              <w:br/>
              <w:t xml:space="preserve">фонды):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Налог на прибыль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Налог на имущество предприятий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Налог на доходы физических лиц   </w:t>
            </w:r>
            <w:r w:rsidRPr="002D3FF6">
              <w:rPr>
                <w:rFonts w:ascii="Times New Roman" w:hAnsi="Times New Roman" w:cs="Times New Roman"/>
                <w:sz w:val="28"/>
                <w:szCs w:val="28"/>
              </w:rPr>
              <w:br/>
              <w:t xml:space="preserve">(НДФЛ)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Единый налог на вмененный доход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48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Единый налог, взимаемый с приме- </w:t>
            </w:r>
            <w:r w:rsidRPr="002D3FF6">
              <w:rPr>
                <w:rFonts w:ascii="Times New Roman" w:hAnsi="Times New Roman" w:cs="Times New Roman"/>
                <w:sz w:val="28"/>
                <w:szCs w:val="28"/>
              </w:rPr>
              <w:br/>
              <w:t>нением упрощенной системы налого-</w:t>
            </w:r>
            <w:r w:rsidRPr="002D3FF6">
              <w:rPr>
                <w:rFonts w:ascii="Times New Roman" w:hAnsi="Times New Roman" w:cs="Times New Roman"/>
                <w:sz w:val="28"/>
                <w:szCs w:val="28"/>
              </w:rPr>
              <w:br/>
              <w:t xml:space="preserve">обложения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Единый сельскохозяйственный налог</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lastRenderedPageBreak/>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Земельный налог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Транспортный налог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36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в том числе в консолидированный  </w:t>
            </w:r>
            <w:r w:rsidRPr="002D3FF6">
              <w:rPr>
                <w:rFonts w:ascii="Times New Roman" w:hAnsi="Times New Roman" w:cs="Times New Roman"/>
                <w:sz w:val="28"/>
                <w:szCs w:val="28"/>
              </w:rPr>
              <w:br/>
              <w:t xml:space="preserve">бюджет области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Налог на добавленную стоимость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24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xml:space="preserve">Единый социальный налог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r w:rsidR="002D3FF6" w:rsidRPr="002D3FF6" w:rsidTr="005B039A">
        <w:trPr>
          <w:cantSplit/>
          <w:trHeight w:val="480"/>
          <w:tblCellSpacing w:w="22" w:type="dxa"/>
          <w:jc w:val="center"/>
        </w:trPr>
        <w:tc>
          <w:tcPr>
            <w:tcW w:w="31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Прочие платежи в бюджетную систе-</w:t>
            </w:r>
            <w:r w:rsidRPr="002D3FF6">
              <w:rPr>
                <w:rFonts w:ascii="Times New Roman" w:hAnsi="Times New Roman" w:cs="Times New Roman"/>
                <w:sz w:val="28"/>
                <w:szCs w:val="28"/>
              </w:rPr>
              <w:br/>
              <w:t xml:space="preserve">му Российской Федерации          </w:t>
            </w:r>
            <w:r w:rsidRPr="002D3FF6">
              <w:rPr>
                <w:rFonts w:ascii="Times New Roman" w:hAnsi="Times New Roman" w:cs="Times New Roman"/>
                <w:sz w:val="28"/>
                <w:szCs w:val="28"/>
              </w:rPr>
              <w:br/>
              <w:t>(расшифровать)                   </w:t>
            </w:r>
          </w:p>
        </w:tc>
        <w:tc>
          <w:tcPr>
            <w:tcW w:w="2374"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3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547"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c>
          <w:tcPr>
            <w:tcW w:w="1256" w:type="dxa"/>
            <w:tcBorders>
              <w:top w:val="outset" w:sz="6" w:space="0" w:color="auto"/>
              <w:left w:val="outset" w:sz="6" w:space="0" w:color="auto"/>
              <w:bottom w:val="outset" w:sz="6" w:space="0" w:color="auto"/>
              <w:right w:val="outset" w:sz="6" w:space="0" w:color="auto"/>
            </w:tcBorders>
            <w:tcMar>
              <w:top w:w="0" w:type="dxa"/>
              <w:left w:w="70" w:type="dxa"/>
              <w:bottom w:w="0" w:type="dxa"/>
              <w:right w:w="70" w:type="dxa"/>
            </w:tcMar>
            <w:hideMark/>
          </w:tcPr>
          <w:p w:rsidR="002D3FF6" w:rsidRPr="002D3FF6" w:rsidRDefault="002D3FF6" w:rsidP="002D3FF6">
            <w:pPr>
              <w:pStyle w:val="ConsPlusNormal"/>
              <w:ind w:firstLine="0"/>
              <w:rPr>
                <w:rFonts w:ascii="Times New Roman" w:hAnsi="Times New Roman" w:cs="Times New Roman"/>
                <w:sz w:val="28"/>
                <w:szCs w:val="28"/>
              </w:rPr>
            </w:pPr>
            <w:r w:rsidRPr="002D3FF6">
              <w:rPr>
                <w:rFonts w:ascii="Times New Roman" w:hAnsi="Times New Roman" w:cs="Times New Roman"/>
                <w:sz w:val="28"/>
                <w:szCs w:val="28"/>
              </w:rPr>
              <w:t> </w:t>
            </w:r>
          </w:p>
        </w:tc>
      </w:tr>
    </w:tbl>
    <w:p w:rsidR="002D3FF6" w:rsidRPr="002D3FF6" w:rsidRDefault="002D3FF6" w:rsidP="002D3FF6">
      <w:pPr>
        <w:pStyle w:val="ConsPlusNormal"/>
        <w:ind w:firstLine="0"/>
        <w:jc w:val="both"/>
        <w:rPr>
          <w:rFonts w:ascii="Times New Roman" w:hAnsi="Times New Roman" w:cs="Times New Roman"/>
          <w:color w:val="000000"/>
          <w:sz w:val="28"/>
          <w:szCs w:val="28"/>
        </w:rPr>
      </w:pPr>
      <w:r w:rsidRPr="002D3FF6">
        <w:rPr>
          <w:rFonts w:ascii="Times New Roman" w:hAnsi="Times New Roman" w:cs="Times New Roman"/>
          <w:color w:val="000000"/>
          <w:sz w:val="28"/>
          <w:szCs w:val="28"/>
        </w:rPr>
        <w:t> </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Руководитель (должность)</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(индивидуальный предприниматель)                    __________________ Ф.И.О.</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                                                        (подпись)</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 </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Главный бухгалтер                                   __________________ Ф.И.О.</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                                                        (подпись)</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Дата</w:t>
      </w:r>
    </w:p>
    <w:p w:rsidR="002D3FF6" w:rsidRPr="002D3FF6" w:rsidRDefault="002D3FF6" w:rsidP="002D3FF6">
      <w:pPr>
        <w:pStyle w:val="ConsPlusNonformat"/>
        <w:ind w:firstLine="375"/>
        <w:jc w:val="center"/>
        <w:rPr>
          <w:rFonts w:ascii="Times New Roman" w:hAnsi="Times New Roman" w:cs="Times New Roman"/>
          <w:color w:val="000000"/>
          <w:sz w:val="28"/>
          <w:szCs w:val="28"/>
        </w:rPr>
      </w:pPr>
      <w:r w:rsidRPr="002D3FF6">
        <w:rPr>
          <w:rFonts w:ascii="Times New Roman" w:hAnsi="Times New Roman" w:cs="Times New Roman"/>
          <w:color w:val="000000"/>
          <w:sz w:val="28"/>
          <w:szCs w:val="28"/>
        </w:rPr>
        <w:t>М.П.</w:t>
      </w:r>
    </w:p>
    <w:p w:rsidR="002D3FF6" w:rsidRPr="002D3FF6" w:rsidRDefault="002D3FF6" w:rsidP="002D3FF6">
      <w:pPr>
        <w:spacing w:after="0" w:line="240" w:lineRule="auto"/>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tabs>
          <w:tab w:val="num" w:pos="360"/>
        </w:tabs>
        <w:spacing w:after="0" w:line="240" w:lineRule="auto"/>
        <w:rPr>
          <w:rFonts w:ascii="Times New Roman" w:hAnsi="Times New Roman" w:cs="Times New Roman"/>
          <w:color w:val="000000"/>
          <w:sz w:val="28"/>
          <w:szCs w:val="28"/>
        </w:rPr>
      </w:pPr>
    </w:p>
    <w:p w:rsidR="002D3FF6" w:rsidRPr="002D3FF6" w:rsidRDefault="002D3FF6" w:rsidP="002D3FF6">
      <w:pPr>
        <w:tabs>
          <w:tab w:val="num" w:pos="360"/>
        </w:tabs>
        <w:spacing w:after="0" w:line="240" w:lineRule="auto"/>
        <w:rPr>
          <w:rFonts w:ascii="Times New Roman" w:hAnsi="Times New Roman" w:cs="Times New Roman"/>
          <w:sz w:val="28"/>
          <w:szCs w:val="28"/>
          <w:lang w:eastAsia="ar-SA"/>
        </w:rPr>
      </w:pPr>
    </w:p>
    <w:p w:rsidR="002D3FF6" w:rsidRDefault="002D3FF6" w:rsidP="002D3FF6">
      <w:pPr>
        <w:tabs>
          <w:tab w:val="num" w:pos="360"/>
        </w:tabs>
        <w:spacing w:after="0" w:line="240" w:lineRule="auto"/>
        <w:jc w:val="right"/>
        <w:rPr>
          <w:rFonts w:ascii="Times New Roman" w:hAnsi="Times New Roman" w:cs="Times New Roman"/>
          <w:sz w:val="28"/>
          <w:szCs w:val="28"/>
          <w:lang w:eastAsia="ar-SA"/>
        </w:rPr>
      </w:pPr>
    </w:p>
    <w:p w:rsidR="00FD6C82" w:rsidRDefault="00FD6C82" w:rsidP="002D3FF6">
      <w:pPr>
        <w:tabs>
          <w:tab w:val="num" w:pos="360"/>
        </w:tabs>
        <w:spacing w:after="0" w:line="240" w:lineRule="auto"/>
        <w:jc w:val="right"/>
        <w:rPr>
          <w:rFonts w:ascii="Times New Roman" w:hAnsi="Times New Roman" w:cs="Times New Roman"/>
          <w:sz w:val="28"/>
          <w:szCs w:val="28"/>
          <w:lang w:eastAsia="ar-SA"/>
        </w:rPr>
      </w:pPr>
    </w:p>
    <w:p w:rsidR="00FD6C82" w:rsidRDefault="00FD6C82" w:rsidP="002D3FF6">
      <w:pPr>
        <w:tabs>
          <w:tab w:val="num" w:pos="360"/>
        </w:tabs>
        <w:spacing w:after="0" w:line="240" w:lineRule="auto"/>
        <w:jc w:val="right"/>
        <w:rPr>
          <w:rFonts w:ascii="Times New Roman" w:hAnsi="Times New Roman" w:cs="Times New Roman"/>
          <w:sz w:val="28"/>
          <w:szCs w:val="28"/>
          <w:lang w:eastAsia="ar-SA"/>
        </w:rPr>
      </w:pPr>
    </w:p>
    <w:p w:rsidR="00FD6C82" w:rsidRPr="002D3FF6" w:rsidRDefault="00FD6C82" w:rsidP="002D3FF6">
      <w:pPr>
        <w:tabs>
          <w:tab w:val="num" w:pos="360"/>
        </w:tabs>
        <w:spacing w:after="0" w:line="240" w:lineRule="auto"/>
        <w:jc w:val="right"/>
        <w:rPr>
          <w:rFonts w:ascii="Times New Roman" w:hAnsi="Times New Roman" w:cs="Times New Roman"/>
          <w:sz w:val="28"/>
          <w:szCs w:val="28"/>
          <w:lang w:eastAsia="ar-SA"/>
        </w:rPr>
      </w:pP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sz w:val="28"/>
          <w:szCs w:val="28"/>
          <w:lang w:eastAsia="ar-SA"/>
        </w:rPr>
        <w:lastRenderedPageBreak/>
        <w:t xml:space="preserve">  Приложение 3</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к Положению</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о порядке предоставления</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субсидий в приоритетных сферах</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деятельности на возмещение части стоимости</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основных средств и/или лицензионного</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color w:val="000000"/>
          <w:sz w:val="28"/>
          <w:szCs w:val="28"/>
        </w:rPr>
        <w:t xml:space="preserve"> программного обеспечения</w:t>
      </w:r>
    </w:p>
    <w:p w:rsidR="002D3FF6" w:rsidRPr="002D3FF6" w:rsidRDefault="002D3FF6" w:rsidP="002D3FF6">
      <w:pPr>
        <w:pStyle w:val="ConsPlusNormal"/>
        <w:ind w:firstLine="0"/>
        <w:jc w:val="right"/>
        <w:rPr>
          <w:rFonts w:ascii="Times New Roman" w:hAnsi="Times New Roman" w:cs="Times New Roman"/>
          <w:color w:val="000000"/>
          <w:sz w:val="28"/>
          <w:szCs w:val="28"/>
        </w:rPr>
      </w:pPr>
    </w:p>
    <w:p w:rsidR="002D3FF6" w:rsidRPr="002D3FF6" w:rsidRDefault="002D3FF6" w:rsidP="002D3FF6">
      <w:pPr>
        <w:pStyle w:val="ConsNormal"/>
        <w:widowControl/>
        <w:ind w:firstLine="0"/>
        <w:jc w:val="center"/>
        <w:rPr>
          <w:rFonts w:ascii="Times New Roman" w:hAnsi="Times New Roman" w:cs="Times New Roman"/>
          <w:sz w:val="28"/>
          <w:szCs w:val="28"/>
        </w:rPr>
      </w:pPr>
    </w:p>
    <w:p w:rsidR="002D3FF6" w:rsidRPr="002D3FF6" w:rsidRDefault="002D3FF6" w:rsidP="002D3FF6">
      <w:pPr>
        <w:pStyle w:val="ConsNormal"/>
        <w:widowControl/>
        <w:ind w:firstLine="0"/>
        <w:jc w:val="center"/>
        <w:rPr>
          <w:rFonts w:ascii="Times New Roman" w:hAnsi="Times New Roman" w:cs="Times New Roman"/>
          <w:sz w:val="28"/>
          <w:szCs w:val="28"/>
        </w:rPr>
      </w:pPr>
    </w:p>
    <w:p w:rsidR="002D3FF6" w:rsidRPr="002D3FF6" w:rsidRDefault="002D3FF6" w:rsidP="002D3FF6">
      <w:pPr>
        <w:pStyle w:val="ConsNormal"/>
        <w:widowControl/>
        <w:ind w:firstLine="0"/>
        <w:jc w:val="center"/>
        <w:rPr>
          <w:rFonts w:ascii="Times New Roman" w:hAnsi="Times New Roman" w:cs="Times New Roman"/>
          <w:sz w:val="28"/>
          <w:szCs w:val="28"/>
        </w:rPr>
      </w:pPr>
      <w:r w:rsidRPr="002D3FF6">
        <w:rPr>
          <w:rFonts w:ascii="Times New Roman" w:hAnsi="Times New Roman" w:cs="Times New Roman"/>
          <w:sz w:val="28"/>
          <w:szCs w:val="28"/>
        </w:rPr>
        <w:t>УТВЕРЖДАЮ</w:t>
      </w:r>
    </w:p>
    <w:p w:rsidR="002D3FF6" w:rsidRPr="002D3FF6" w:rsidRDefault="002D3FF6" w:rsidP="002D3FF6">
      <w:pPr>
        <w:pStyle w:val="ConsNormal"/>
        <w:widowControl/>
        <w:ind w:firstLine="0"/>
        <w:jc w:val="center"/>
        <w:rPr>
          <w:rFonts w:ascii="Times New Roman" w:hAnsi="Times New Roman" w:cs="Times New Roman"/>
          <w:sz w:val="28"/>
          <w:szCs w:val="28"/>
        </w:rPr>
      </w:pPr>
      <w:r w:rsidRPr="002D3FF6">
        <w:rPr>
          <w:rFonts w:ascii="Times New Roman" w:hAnsi="Times New Roman" w:cs="Times New Roman"/>
          <w:sz w:val="28"/>
          <w:szCs w:val="28"/>
        </w:rPr>
        <w:t>Глава Константиновского района</w:t>
      </w:r>
    </w:p>
    <w:p w:rsidR="002D3FF6" w:rsidRPr="002D3FF6" w:rsidRDefault="002D3FF6" w:rsidP="002D3FF6">
      <w:pPr>
        <w:pStyle w:val="ConsNormal"/>
        <w:widowControl/>
        <w:ind w:firstLine="0"/>
        <w:jc w:val="center"/>
        <w:rPr>
          <w:rFonts w:ascii="Times New Roman" w:hAnsi="Times New Roman" w:cs="Times New Roman"/>
          <w:sz w:val="28"/>
          <w:szCs w:val="28"/>
        </w:rPr>
      </w:pPr>
    </w:p>
    <w:p w:rsidR="002D3FF6" w:rsidRPr="002D3FF6" w:rsidRDefault="002D3FF6" w:rsidP="002D3FF6">
      <w:pPr>
        <w:pStyle w:val="ConsNormal"/>
        <w:widowControl/>
        <w:ind w:firstLine="0"/>
        <w:jc w:val="center"/>
        <w:rPr>
          <w:rFonts w:ascii="Times New Roman" w:hAnsi="Times New Roman" w:cs="Times New Roman"/>
          <w:sz w:val="28"/>
          <w:szCs w:val="28"/>
        </w:rPr>
      </w:pPr>
      <w:r w:rsidRPr="002D3FF6">
        <w:rPr>
          <w:rFonts w:ascii="Times New Roman" w:hAnsi="Times New Roman" w:cs="Times New Roman"/>
          <w:sz w:val="28"/>
          <w:szCs w:val="28"/>
        </w:rPr>
        <w:t xml:space="preserve">     _________________________ Ф.И.О.</w:t>
      </w:r>
    </w:p>
    <w:p w:rsidR="002D3FF6" w:rsidRPr="002D3FF6" w:rsidRDefault="002D3FF6" w:rsidP="002D3FF6">
      <w:pPr>
        <w:pStyle w:val="ConsNormal"/>
        <w:widowControl/>
        <w:ind w:firstLine="0"/>
        <w:rPr>
          <w:rFonts w:ascii="Times New Roman" w:hAnsi="Times New Roman" w:cs="Times New Roman"/>
          <w:sz w:val="28"/>
          <w:szCs w:val="28"/>
        </w:rPr>
      </w:pPr>
      <w:r w:rsidRPr="002D3FF6">
        <w:rPr>
          <w:rFonts w:ascii="Times New Roman" w:hAnsi="Times New Roman" w:cs="Times New Roman"/>
          <w:sz w:val="28"/>
          <w:szCs w:val="28"/>
        </w:rPr>
        <w:t xml:space="preserve">                              (подпись)</w:t>
      </w:r>
    </w:p>
    <w:p w:rsidR="002D3FF6" w:rsidRPr="002D3FF6" w:rsidRDefault="002D3FF6" w:rsidP="002D3FF6">
      <w:pPr>
        <w:pStyle w:val="ConsNormal"/>
        <w:widowControl/>
        <w:ind w:firstLine="0"/>
        <w:jc w:val="center"/>
        <w:rPr>
          <w:rFonts w:ascii="Times New Roman" w:hAnsi="Times New Roman" w:cs="Times New Roman"/>
          <w:sz w:val="28"/>
          <w:szCs w:val="28"/>
        </w:rPr>
      </w:pPr>
    </w:p>
    <w:p w:rsidR="002D3FF6" w:rsidRPr="002D3FF6" w:rsidRDefault="002D3FF6" w:rsidP="002D3FF6">
      <w:pPr>
        <w:pStyle w:val="ConsNormal"/>
        <w:widowControl/>
        <w:ind w:firstLine="0"/>
        <w:rPr>
          <w:rFonts w:ascii="Times New Roman" w:hAnsi="Times New Roman" w:cs="Times New Roman"/>
          <w:sz w:val="28"/>
          <w:szCs w:val="28"/>
        </w:rPr>
      </w:pPr>
      <w:r w:rsidRPr="002D3FF6">
        <w:rPr>
          <w:rFonts w:ascii="Times New Roman" w:hAnsi="Times New Roman" w:cs="Times New Roman"/>
          <w:sz w:val="28"/>
          <w:szCs w:val="28"/>
        </w:rPr>
        <w:t>Дата</w:t>
      </w:r>
    </w:p>
    <w:p w:rsidR="002D3FF6" w:rsidRPr="002D3FF6" w:rsidRDefault="002D3FF6"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М.П.</w:t>
      </w:r>
    </w:p>
    <w:p w:rsidR="002D3FF6" w:rsidRPr="002D3FF6" w:rsidRDefault="002D3FF6" w:rsidP="002D3FF6">
      <w:pPr>
        <w:spacing w:after="0" w:line="240" w:lineRule="auto"/>
        <w:rPr>
          <w:rFonts w:ascii="Times New Roman" w:hAnsi="Times New Roman" w:cs="Times New Roman"/>
          <w:sz w:val="28"/>
          <w:szCs w:val="28"/>
        </w:rPr>
      </w:pPr>
    </w:p>
    <w:p w:rsidR="002D3FF6" w:rsidRPr="002D3FF6" w:rsidRDefault="002D3FF6" w:rsidP="002D3FF6">
      <w:pPr>
        <w:pStyle w:val="3"/>
        <w:keepNext w:val="0"/>
        <w:rPr>
          <w:b/>
          <w:bCs/>
          <w:szCs w:val="28"/>
        </w:rPr>
      </w:pPr>
    </w:p>
    <w:p w:rsidR="002D3FF6" w:rsidRPr="002D3FF6" w:rsidRDefault="002D3FF6" w:rsidP="002D3FF6">
      <w:pPr>
        <w:pStyle w:val="3"/>
        <w:keepNext w:val="0"/>
        <w:rPr>
          <w:b/>
          <w:bCs/>
          <w:szCs w:val="28"/>
        </w:rPr>
      </w:pPr>
    </w:p>
    <w:p w:rsidR="002D3FF6" w:rsidRPr="002D3FF6" w:rsidRDefault="002D3FF6" w:rsidP="002D3FF6">
      <w:pPr>
        <w:pStyle w:val="3"/>
        <w:keepNext w:val="0"/>
        <w:jc w:val="center"/>
        <w:rPr>
          <w:b/>
          <w:bCs/>
          <w:szCs w:val="28"/>
        </w:rPr>
      </w:pPr>
      <w:r w:rsidRPr="002D3FF6">
        <w:rPr>
          <w:b/>
          <w:bCs/>
          <w:szCs w:val="28"/>
        </w:rPr>
        <w:t>РЕЕСТР</w:t>
      </w:r>
    </w:p>
    <w:p w:rsidR="002D3FF6" w:rsidRPr="002D3FF6" w:rsidRDefault="002D3FF6" w:rsidP="002D3FF6">
      <w:pPr>
        <w:pStyle w:val="ConsPlusTitle"/>
        <w:ind w:firstLine="375"/>
        <w:jc w:val="center"/>
        <w:rPr>
          <w:rFonts w:ascii="Times New Roman" w:hAnsi="Times New Roman" w:cs="Times New Roman"/>
          <w:b w:val="0"/>
          <w:color w:val="000000"/>
          <w:sz w:val="28"/>
          <w:szCs w:val="28"/>
        </w:rPr>
      </w:pPr>
      <w:r w:rsidRPr="002D3FF6">
        <w:rPr>
          <w:rFonts w:ascii="Times New Roman" w:hAnsi="Times New Roman" w:cs="Times New Roman"/>
          <w:b w:val="0"/>
          <w:sz w:val="28"/>
          <w:szCs w:val="28"/>
        </w:rPr>
        <w:t xml:space="preserve">получателей субсидии в приоритетных сферах деятельности на возмещение части стоимости основных средств и/или лицензионного программного обеспечения </w:t>
      </w:r>
    </w:p>
    <w:p w:rsidR="002D3FF6" w:rsidRPr="002D3FF6" w:rsidRDefault="002D3FF6" w:rsidP="002D3FF6">
      <w:pPr>
        <w:autoSpaceDE w:val="0"/>
        <w:autoSpaceDN w:val="0"/>
        <w:adjustRightInd w:val="0"/>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t>за ___________ год</w:t>
      </w:r>
    </w:p>
    <w:p w:rsidR="002D3FF6" w:rsidRPr="002D3FF6" w:rsidRDefault="002D3FF6" w:rsidP="002D3FF6">
      <w:pPr>
        <w:autoSpaceDE w:val="0"/>
        <w:autoSpaceDN w:val="0"/>
        <w:adjustRightInd w:val="0"/>
        <w:spacing w:after="0" w:line="240" w:lineRule="auto"/>
        <w:jc w:val="center"/>
        <w:rPr>
          <w:rFonts w:ascii="Times New Roman" w:hAnsi="Times New Roman" w:cs="Times New Roman"/>
          <w:sz w:val="28"/>
          <w:szCs w:val="28"/>
        </w:rPr>
      </w:pPr>
    </w:p>
    <w:p w:rsidR="002D3FF6" w:rsidRPr="002D3FF6" w:rsidRDefault="002D3FF6" w:rsidP="002D3FF6">
      <w:pPr>
        <w:autoSpaceDE w:val="0"/>
        <w:autoSpaceDN w:val="0"/>
        <w:adjustRightInd w:val="0"/>
        <w:spacing w:after="0" w:line="240" w:lineRule="auto"/>
        <w:jc w:val="center"/>
        <w:rPr>
          <w:rFonts w:ascii="Times New Roman" w:hAnsi="Times New Roman" w:cs="Times New Roman"/>
          <w:sz w:val="28"/>
          <w:szCs w:val="28"/>
        </w:rPr>
      </w:pPr>
    </w:p>
    <w:tbl>
      <w:tblPr>
        <w:tblW w:w="5150" w:type="pct"/>
        <w:tblLayout w:type="fixed"/>
        <w:tblCellMar>
          <w:left w:w="57" w:type="dxa"/>
          <w:right w:w="57" w:type="dxa"/>
        </w:tblCellMar>
        <w:tblLook w:val="04A0"/>
      </w:tblPr>
      <w:tblGrid>
        <w:gridCol w:w="551"/>
        <w:gridCol w:w="1280"/>
        <w:gridCol w:w="1245"/>
        <w:gridCol w:w="1121"/>
        <w:gridCol w:w="1243"/>
        <w:gridCol w:w="2179"/>
        <w:gridCol w:w="1040"/>
        <w:gridCol w:w="1385"/>
      </w:tblGrid>
      <w:tr w:rsidR="002D3FF6" w:rsidRPr="002D3FF6" w:rsidTr="002D3FF6">
        <w:trPr>
          <w:trHeight w:val="20"/>
        </w:trPr>
        <w:tc>
          <w:tcPr>
            <w:tcW w:w="537"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 п/п</w:t>
            </w:r>
          </w:p>
        </w:tc>
        <w:tc>
          <w:tcPr>
            <w:tcW w:w="1246"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 xml:space="preserve">Наименование получателя </w:t>
            </w:r>
            <w:r w:rsidRPr="002D3FF6">
              <w:rPr>
                <w:rFonts w:ascii="Times New Roman" w:hAnsi="Times New Roman" w:cs="Times New Roman"/>
                <w:spacing w:val="-4"/>
                <w:sz w:val="28"/>
                <w:szCs w:val="28"/>
              </w:rPr>
              <w:t>субсидии,</w:t>
            </w:r>
            <w:r w:rsidRPr="002D3FF6">
              <w:rPr>
                <w:rFonts w:ascii="Times New Roman" w:hAnsi="Times New Roman" w:cs="Times New Roman"/>
                <w:sz w:val="28"/>
                <w:szCs w:val="28"/>
              </w:rPr>
              <w:t xml:space="preserve"> ИНН/</w:t>
            </w:r>
          </w:p>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КПП</w:t>
            </w:r>
          </w:p>
        </w:tc>
        <w:tc>
          <w:tcPr>
            <w:tcW w:w="1212"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Наименование муниципального образования</w:t>
            </w:r>
          </w:p>
        </w:tc>
        <w:tc>
          <w:tcPr>
            <w:tcW w:w="1091"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pacing w:val="-6"/>
                <w:sz w:val="28"/>
                <w:szCs w:val="28"/>
              </w:rPr>
              <w:t>Банковск</w:t>
            </w:r>
            <w:r w:rsidRPr="002D3FF6">
              <w:rPr>
                <w:rFonts w:ascii="Times New Roman" w:hAnsi="Times New Roman" w:cs="Times New Roman"/>
                <w:sz w:val="28"/>
                <w:szCs w:val="28"/>
              </w:rPr>
              <w:t>ие реквизиты получателя субсидии</w:t>
            </w:r>
          </w:p>
        </w:tc>
        <w:tc>
          <w:tcPr>
            <w:tcW w:w="1210"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Номер и дата до-говора о предос</w:t>
            </w:r>
            <w:r w:rsidRPr="002D3FF6">
              <w:rPr>
                <w:rFonts w:ascii="Times New Roman" w:hAnsi="Times New Roman" w:cs="Times New Roman"/>
                <w:spacing w:val="-8"/>
                <w:sz w:val="28"/>
                <w:szCs w:val="28"/>
              </w:rPr>
              <w:t>тавлении</w:t>
            </w:r>
            <w:r w:rsidRPr="002D3FF6">
              <w:rPr>
                <w:rFonts w:ascii="Times New Roman" w:hAnsi="Times New Roman" w:cs="Times New Roman"/>
                <w:sz w:val="28"/>
                <w:szCs w:val="28"/>
              </w:rPr>
              <w:t xml:space="preserve"> субсидии</w:t>
            </w:r>
          </w:p>
        </w:tc>
        <w:tc>
          <w:tcPr>
            <w:tcW w:w="2121"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Объем фактически произведенных расходов (рублей)</w:t>
            </w:r>
          </w:p>
        </w:tc>
        <w:tc>
          <w:tcPr>
            <w:tcW w:w="1012"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Размер</w:t>
            </w:r>
          </w:p>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субси</w:t>
            </w:r>
          </w:p>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дии (процентов)</w:t>
            </w:r>
          </w:p>
        </w:tc>
        <w:tc>
          <w:tcPr>
            <w:tcW w:w="1348"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iCs/>
                <w:sz w:val="28"/>
                <w:szCs w:val="28"/>
              </w:rPr>
            </w:pPr>
            <w:r w:rsidRPr="002D3FF6">
              <w:rPr>
                <w:rFonts w:ascii="Times New Roman" w:hAnsi="Times New Roman" w:cs="Times New Roman"/>
                <w:sz w:val="28"/>
                <w:szCs w:val="28"/>
              </w:rPr>
              <w:t xml:space="preserve">Сумма субсидии </w:t>
            </w:r>
            <w:r w:rsidRPr="002D3FF6">
              <w:rPr>
                <w:rFonts w:ascii="Times New Roman" w:hAnsi="Times New Roman" w:cs="Times New Roman"/>
                <w:spacing w:val="-8"/>
                <w:sz w:val="28"/>
                <w:szCs w:val="28"/>
              </w:rPr>
              <w:t>(рублей)</w:t>
            </w:r>
          </w:p>
        </w:tc>
      </w:tr>
      <w:tr w:rsidR="002D3FF6" w:rsidRPr="002D3FF6" w:rsidTr="002D3FF6">
        <w:trPr>
          <w:trHeight w:val="20"/>
        </w:trPr>
        <w:tc>
          <w:tcPr>
            <w:tcW w:w="537"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1</w:t>
            </w:r>
          </w:p>
        </w:tc>
        <w:tc>
          <w:tcPr>
            <w:tcW w:w="1246"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2</w:t>
            </w:r>
          </w:p>
        </w:tc>
        <w:tc>
          <w:tcPr>
            <w:tcW w:w="1212"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3</w:t>
            </w:r>
          </w:p>
        </w:tc>
        <w:tc>
          <w:tcPr>
            <w:tcW w:w="1091"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4</w:t>
            </w:r>
          </w:p>
        </w:tc>
        <w:tc>
          <w:tcPr>
            <w:tcW w:w="1210"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5</w:t>
            </w:r>
          </w:p>
        </w:tc>
        <w:tc>
          <w:tcPr>
            <w:tcW w:w="2121"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6</w:t>
            </w:r>
          </w:p>
        </w:tc>
        <w:tc>
          <w:tcPr>
            <w:tcW w:w="1012"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7</w:t>
            </w:r>
          </w:p>
        </w:tc>
        <w:tc>
          <w:tcPr>
            <w:tcW w:w="1348" w:type="dxa"/>
            <w:tcBorders>
              <w:top w:val="single" w:sz="6" w:space="0" w:color="auto"/>
              <w:left w:val="single" w:sz="6" w:space="0" w:color="auto"/>
              <w:bottom w:val="single" w:sz="6" w:space="0" w:color="auto"/>
              <w:right w:val="single" w:sz="6" w:space="0" w:color="auto"/>
            </w:tcBorders>
            <w:hideMark/>
          </w:tcPr>
          <w:p w:rsidR="002D3FF6" w:rsidRPr="002D3FF6" w:rsidRDefault="002D3FF6" w:rsidP="002D3FF6">
            <w:pPr>
              <w:pStyle w:val="ConsPlusCell"/>
              <w:jc w:val="center"/>
              <w:rPr>
                <w:rFonts w:ascii="Times New Roman" w:hAnsi="Times New Roman" w:cs="Times New Roman"/>
                <w:sz w:val="28"/>
                <w:szCs w:val="28"/>
              </w:rPr>
            </w:pPr>
            <w:r w:rsidRPr="002D3FF6">
              <w:rPr>
                <w:rFonts w:ascii="Times New Roman" w:hAnsi="Times New Roman" w:cs="Times New Roman"/>
                <w:sz w:val="28"/>
                <w:szCs w:val="28"/>
              </w:rPr>
              <w:t>8</w:t>
            </w:r>
          </w:p>
        </w:tc>
      </w:tr>
      <w:tr w:rsidR="002D3FF6" w:rsidRPr="002D3FF6" w:rsidTr="002D3FF6">
        <w:trPr>
          <w:trHeight w:val="20"/>
        </w:trPr>
        <w:tc>
          <w:tcPr>
            <w:tcW w:w="537"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246"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212"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091"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210"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2121"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012"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c>
          <w:tcPr>
            <w:tcW w:w="1348" w:type="dxa"/>
            <w:tcBorders>
              <w:top w:val="single" w:sz="6" w:space="0" w:color="auto"/>
              <w:left w:val="single" w:sz="6" w:space="0" w:color="auto"/>
              <w:bottom w:val="single" w:sz="6" w:space="0" w:color="auto"/>
              <w:right w:val="single" w:sz="6" w:space="0" w:color="auto"/>
            </w:tcBorders>
          </w:tcPr>
          <w:p w:rsidR="002D3FF6" w:rsidRPr="002D3FF6" w:rsidRDefault="002D3FF6" w:rsidP="002D3FF6">
            <w:pPr>
              <w:pStyle w:val="ConsPlusCell"/>
              <w:jc w:val="both"/>
              <w:rPr>
                <w:rFonts w:ascii="Times New Roman" w:hAnsi="Times New Roman" w:cs="Times New Roman"/>
                <w:sz w:val="28"/>
                <w:szCs w:val="28"/>
              </w:rPr>
            </w:pPr>
          </w:p>
        </w:tc>
      </w:tr>
    </w:tbl>
    <w:p w:rsidR="002D3FF6" w:rsidRPr="002D3FF6" w:rsidRDefault="002D3FF6" w:rsidP="002D3FF6">
      <w:pPr>
        <w:tabs>
          <w:tab w:val="num" w:pos="360"/>
        </w:tabs>
        <w:spacing w:after="0" w:line="240" w:lineRule="auto"/>
        <w:jc w:val="center"/>
        <w:rPr>
          <w:rFonts w:ascii="Times New Roman" w:hAnsi="Times New Roman" w:cs="Times New Roman"/>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both"/>
        <w:rPr>
          <w:rFonts w:ascii="Times New Roman" w:hAnsi="Times New Roman" w:cs="Times New Roman"/>
          <w:color w:val="000000"/>
          <w:sz w:val="28"/>
          <w:szCs w:val="28"/>
        </w:rPr>
      </w:pPr>
    </w:p>
    <w:p w:rsidR="002D3FF6" w:rsidRDefault="002D3FF6" w:rsidP="002D3FF6">
      <w:pPr>
        <w:pStyle w:val="ConsPlusNormal"/>
        <w:ind w:firstLine="0"/>
        <w:jc w:val="both"/>
        <w:rPr>
          <w:rFonts w:ascii="Times New Roman" w:hAnsi="Times New Roman" w:cs="Times New Roman"/>
          <w:color w:val="000000"/>
          <w:sz w:val="28"/>
          <w:szCs w:val="28"/>
        </w:rPr>
      </w:pPr>
    </w:p>
    <w:p w:rsidR="00FD6C82" w:rsidRPr="002D3FF6" w:rsidRDefault="00FD6C82" w:rsidP="002D3FF6">
      <w:pPr>
        <w:pStyle w:val="ConsPlusNormal"/>
        <w:ind w:firstLine="0"/>
        <w:jc w:val="both"/>
        <w:rPr>
          <w:rFonts w:ascii="Times New Roman" w:hAnsi="Times New Roman" w:cs="Times New Roman"/>
          <w:color w:val="000000"/>
          <w:sz w:val="28"/>
          <w:szCs w:val="28"/>
        </w:rPr>
      </w:pP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lastRenderedPageBreak/>
        <w:t>Приложение 4</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к Положению</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о порядке предоставления</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субсидий в приоритетных сферах</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деятельности на возмещение части стоимости</w:t>
      </w:r>
    </w:p>
    <w:p w:rsidR="002D3FF6" w:rsidRPr="002D3FF6" w:rsidRDefault="002D3FF6" w:rsidP="002D3FF6">
      <w:pPr>
        <w:pStyle w:val="ConsPlusNormal"/>
        <w:ind w:firstLine="0"/>
        <w:jc w:val="right"/>
        <w:rPr>
          <w:rFonts w:ascii="Times New Roman" w:hAnsi="Times New Roman" w:cs="Times New Roman"/>
          <w:color w:val="000000"/>
          <w:sz w:val="28"/>
          <w:szCs w:val="28"/>
        </w:rPr>
      </w:pPr>
      <w:r w:rsidRPr="002D3FF6">
        <w:rPr>
          <w:rFonts w:ascii="Times New Roman" w:hAnsi="Times New Roman" w:cs="Times New Roman"/>
          <w:color w:val="000000"/>
          <w:sz w:val="28"/>
          <w:szCs w:val="28"/>
        </w:rPr>
        <w:t xml:space="preserve"> основных средств и/или лицензионного</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r w:rsidRPr="002D3FF6">
        <w:rPr>
          <w:rFonts w:ascii="Times New Roman" w:hAnsi="Times New Roman" w:cs="Times New Roman"/>
          <w:color w:val="000000"/>
          <w:sz w:val="28"/>
          <w:szCs w:val="28"/>
        </w:rPr>
        <w:t xml:space="preserve"> программного обеспечения</w:t>
      </w:r>
    </w:p>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p>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Отчет о выполнении договорных обязательств</w:t>
      </w:r>
    </w:p>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9"/>
        <w:gridCol w:w="1052"/>
        <w:gridCol w:w="1151"/>
        <w:gridCol w:w="1428"/>
        <w:gridCol w:w="1738"/>
        <w:gridCol w:w="1768"/>
        <w:gridCol w:w="1807"/>
      </w:tblGrid>
      <w:tr w:rsidR="002D3FF6" w:rsidRPr="002D3FF6" w:rsidTr="002D3FF6">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№п/п</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Ф.И.О.</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Дата и номер приказа о приеме на работу</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Дата и номер трудового договора</w:t>
            </w:r>
          </w:p>
        </w:tc>
        <w:tc>
          <w:tcPr>
            <w:tcW w:w="1914"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Размер заработной платы</w:t>
            </w:r>
          </w:p>
        </w:tc>
        <w:tc>
          <w:tcPr>
            <w:tcW w:w="1914"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Дата и номер приказа об увольнении</w:t>
            </w:r>
          </w:p>
        </w:tc>
        <w:tc>
          <w:tcPr>
            <w:tcW w:w="1915"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Примечание</w:t>
            </w:r>
          </w:p>
        </w:tc>
      </w:tr>
      <w:tr w:rsidR="002D3FF6" w:rsidRPr="002D3FF6" w:rsidTr="002D3FF6">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1</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2</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3</w:t>
            </w:r>
          </w:p>
        </w:tc>
        <w:tc>
          <w:tcPr>
            <w:tcW w:w="957"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4</w:t>
            </w:r>
          </w:p>
        </w:tc>
        <w:tc>
          <w:tcPr>
            <w:tcW w:w="1914"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5</w:t>
            </w:r>
          </w:p>
        </w:tc>
        <w:tc>
          <w:tcPr>
            <w:tcW w:w="1914"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6</w:t>
            </w:r>
          </w:p>
        </w:tc>
        <w:tc>
          <w:tcPr>
            <w:tcW w:w="1915" w:type="dxa"/>
            <w:tcBorders>
              <w:top w:val="single" w:sz="4" w:space="0" w:color="auto"/>
              <w:left w:val="single" w:sz="4" w:space="0" w:color="auto"/>
              <w:bottom w:val="single" w:sz="4" w:space="0" w:color="auto"/>
              <w:right w:val="single" w:sz="4" w:space="0" w:color="auto"/>
            </w:tcBorders>
            <w:hideMark/>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r w:rsidRPr="002D3FF6">
              <w:rPr>
                <w:rFonts w:ascii="Times New Roman" w:hAnsi="Times New Roman" w:cs="Times New Roman"/>
                <w:sz w:val="28"/>
                <w:szCs w:val="28"/>
                <w:lang w:eastAsia="ar-SA"/>
              </w:rPr>
              <w:t>7</w:t>
            </w:r>
          </w:p>
        </w:tc>
      </w:tr>
      <w:tr w:rsidR="002D3FF6" w:rsidRPr="002D3FF6" w:rsidTr="002D3FF6">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5"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r>
      <w:tr w:rsidR="002D3FF6" w:rsidRPr="002D3FF6" w:rsidTr="002D3FF6">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5"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r>
      <w:tr w:rsidR="002D3FF6" w:rsidRPr="002D3FF6" w:rsidTr="002D3FF6">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957"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4"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c>
          <w:tcPr>
            <w:tcW w:w="1915" w:type="dxa"/>
            <w:tcBorders>
              <w:top w:val="single" w:sz="4" w:space="0" w:color="auto"/>
              <w:left w:val="single" w:sz="4" w:space="0" w:color="auto"/>
              <w:bottom w:val="single" w:sz="4" w:space="0" w:color="auto"/>
              <w:right w:val="single" w:sz="4" w:space="0" w:color="auto"/>
            </w:tcBorders>
          </w:tcPr>
          <w:p w:rsidR="002D3FF6" w:rsidRPr="002D3FF6" w:rsidRDefault="002D3FF6" w:rsidP="002D3FF6">
            <w:pPr>
              <w:tabs>
                <w:tab w:val="num" w:pos="360"/>
              </w:tabs>
              <w:spacing w:after="0" w:line="240" w:lineRule="auto"/>
              <w:jc w:val="center"/>
              <w:rPr>
                <w:rFonts w:ascii="Times New Roman" w:hAnsi="Times New Roman" w:cs="Times New Roman"/>
                <w:sz w:val="28"/>
                <w:szCs w:val="28"/>
                <w:lang w:eastAsia="ar-SA"/>
              </w:rPr>
            </w:pPr>
          </w:p>
        </w:tc>
      </w:tr>
    </w:tbl>
    <w:p w:rsidR="002D3FF6" w:rsidRPr="002D3FF6" w:rsidRDefault="002D3FF6" w:rsidP="002D3FF6">
      <w:pPr>
        <w:tabs>
          <w:tab w:val="num" w:pos="360"/>
        </w:tabs>
        <w:spacing w:after="0" w:line="240" w:lineRule="auto"/>
        <w:jc w:val="right"/>
        <w:rPr>
          <w:rFonts w:ascii="Times New Roman" w:hAnsi="Times New Roman" w:cs="Times New Roman"/>
          <w:sz w:val="28"/>
          <w:szCs w:val="28"/>
          <w:lang w:eastAsia="ar-SA"/>
        </w:rPr>
      </w:pPr>
    </w:p>
    <w:p w:rsidR="002D3FF6" w:rsidRPr="002D3FF6" w:rsidRDefault="002D3FF6" w:rsidP="002D3FF6">
      <w:pPr>
        <w:spacing w:after="0" w:line="240" w:lineRule="auto"/>
        <w:jc w:val="center"/>
        <w:rPr>
          <w:rFonts w:ascii="Times New Roman" w:hAnsi="Times New Roman" w:cs="Times New Roman"/>
          <w:color w:val="000000"/>
          <w:sz w:val="28"/>
          <w:szCs w:val="28"/>
        </w:rPr>
      </w:pPr>
    </w:p>
    <w:p w:rsidR="002D3FF6" w:rsidRPr="002D3FF6" w:rsidRDefault="002D3FF6" w:rsidP="002D3FF6">
      <w:pPr>
        <w:spacing w:after="0" w:line="240" w:lineRule="auto"/>
        <w:jc w:val="center"/>
        <w:rPr>
          <w:rFonts w:ascii="Times New Roman" w:hAnsi="Times New Roman" w:cs="Times New Roman"/>
          <w:color w:val="000000"/>
          <w:sz w:val="28"/>
          <w:szCs w:val="28"/>
        </w:rPr>
      </w:pPr>
    </w:p>
    <w:p w:rsidR="002D3FF6" w:rsidRPr="002D3FF6" w:rsidRDefault="002D3FF6" w:rsidP="002D3FF6">
      <w:pPr>
        <w:spacing w:after="0" w:line="240" w:lineRule="auto"/>
        <w:jc w:val="center"/>
        <w:rPr>
          <w:rFonts w:ascii="Times New Roman" w:hAnsi="Times New Roman" w:cs="Times New Roman"/>
          <w:color w:val="000000"/>
          <w:sz w:val="28"/>
          <w:szCs w:val="28"/>
        </w:rPr>
      </w:pPr>
    </w:p>
    <w:p w:rsidR="00DC1D4C" w:rsidRPr="002D3FF6" w:rsidRDefault="00DC1D4C" w:rsidP="002D3FF6">
      <w:pPr>
        <w:pStyle w:val="ConsPlusNormal"/>
        <w:widowControl/>
        <w:ind w:firstLine="0"/>
        <w:jc w:val="both"/>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Default="00DC1D4C" w:rsidP="002D3FF6">
      <w:pPr>
        <w:widowControl w:val="0"/>
        <w:spacing w:after="0" w:line="240" w:lineRule="auto"/>
        <w:rPr>
          <w:rFonts w:ascii="Times New Roman" w:hAnsi="Times New Roman" w:cs="Times New Roman"/>
          <w:sz w:val="28"/>
          <w:szCs w:val="28"/>
        </w:rPr>
      </w:pPr>
    </w:p>
    <w:p w:rsidR="00FD6C82" w:rsidRDefault="00FD6C82" w:rsidP="002D3FF6">
      <w:pPr>
        <w:widowControl w:val="0"/>
        <w:spacing w:after="0" w:line="240" w:lineRule="auto"/>
        <w:rPr>
          <w:rFonts w:ascii="Times New Roman" w:hAnsi="Times New Roman" w:cs="Times New Roman"/>
          <w:sz w:val="28"/>
          <w:szCs w:val="28"/>
        </w:rPr>
      </w:pPr>
    </w:p>
    <w:p w:rsidR="00FD6C82" w:rsidRDefault="00FD6C82" w:rsidP="002D3FF6">
      <w:pPr>
        <w:widowControl w:val="0"/>
        <w:spacing w:after="0" w:line="240" w:lineRule="auto"/>
        <w:rPr>
          <w:rFonts w:ascii="Times New Roman" w:hAnsi="Times New Roman" w:cs="Times New Roman"/>
          <w:sz w:val="28"/>
          <w:szCs w:val="28"/>
        </w:rPr>
      </w:pPr>
    </w:p>
    <w:p w:rsidR="00FD6C82" w:rsidRPr="002D3FF6" w:rsidRDefault="00FD6C82"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lastRenderedPageBreak/>
        <w:t>Лист согласования</w:t>
      </w:r>
    </w:p>
    <w:p w:rsidR="00DC1D4C" w:rsidRPr="002D3FF6" w:rsidRDefault="00DC1D4C" w:rsidP="002D3FF6">
      <w:pPr>
        <w:widowControl w:val="0"/>
        <w:spacing w:after="0" w:line="240" w:lineRule="auto"/>
        <w:jc w:val="center"/>
        <w:rPr>
          <w:rFonts w:ascii="Times New Roman" w:hAnsi="Times New Roman" w:cs="Times New Roman"/>
          <w:sz w:val="28"/>
          <w:szCs w:val="28"/>
        </w:rPr>
      </w:pPr>
      <w:r w:rsidRPr="002D3FF6">
        <w:rPr>
          <w:rFonts w:ascii="Times New Roman" w:hAnsi="Times New Roman" w:cs="Times New Roman"/>
          <w:sz w:val="28"/>
          <w:szCs w:val="28"/>
        </w:rPr>
        <w:t>к постановлению Администрации Константиновского района</w:t>
      </w:r>
    </w:p>
    <w:p w:rsidR="00DC1D4C" w:rsidRPr="002D3FF6" w:rsidRDefault="00DC1D4C" w:rsidP="002D3FF6">
      <w:pPr>
        <w:spacing w:after="0" w:line="240" w:lineRule="auto"/>
        <w:jc w:val="center"/>
        <w:rPr>
          <w:rFonts w:ascii="Times New Roman" w:hAnsi="Times New Roman" w:cs="Times New Roman"/>
          <w:sz w:val="28"/>
          <w:szCs w:val="28"/>
        </w:rPr>
      </w:pPr>
      <w:r w:rsidRPr="002D3FF6">
        <w:rPr>
          <w:rFonts w:ascii="Times New Roman" w:hAnsi="Times New Roman" w:cs="Times New Roman"/>
          <w:b/>
          <w:bCs/>
          <w:sz w:val="28"/>
          <w:szCs w:val="28"/>
        </w:rPr>
        <w:t>«</w:t>
      </w:r>
      <w:r w:rsidR="00752996" w:rsidRPr="002D3FF6">
        <w:rPr>
          <w:rFonts w:ascii="Times New Roman" w:hAnsi="Times New Roman" w:cs="Times New Roman"/>
          <w:sz w:val="28"/>
          <w:szCs w:val="28"/>
        </w:rPr>
        <w:t>О порядке предоставления субсидий субъектам малого предпринимательства в приоритетных сферах деятельности на возмещение части стоимости основных средств, и/или лицензионного программного обеспечения</w:t>
      </w:r>
      <w:r w:rsidRPr="002D3FF6">
        <w:rPr>
          <w:rFonts w:ascii="Times New Roman" w:hAnsi="Times New Roman" w:cs="Times New Roman"/>
          <w:b/>
          <w:bCs/>
          <w:sz w:val="28"/>
          <w:szCs w:val="28"/>
        </w:rPr>
        <w:t>»</w:t>
      </w:r>
    </w:p>
    <w:p w:rsidR="00DC1D4C" w:rsidRPr="002D3FF6" w:rsidRDefault="00DC1D4C" w:rsidP="002D3FF6">
      <w:pPr>
        <w:widowControl w:val="0"/>
        <w:spacing w:after="0" w:line="240" w:lineRule="auto"/>
        <w:jc w:val="center"/>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СОГЛАСОВАНО:</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tabs>
          <w:tab w:val="left" w:pos="6540"/>
          <w:tab w:val="left" w:pos="666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Заместитель Главы Администрации </w:t>
      </w:r>
    </w:p>
    <w:p w:rsidR="00DC1D4C" w:rsidRPr="002D3FF6" w:rsidRDefault="00DC1D4C" w:rsidP="002D3FF6">
      <w:pPr>
        <w:widowControl w:val="0"/>
        <w:tabs>
          <w:tab w:val="left" w:pos="6540"/>
          <w:tab w:val="left" w:pos="666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Константиновского района                                                            Т.И. Логвинова</w:t>
      </w: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«____»________ 200      г. </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tabs>
          <w:tab w:val="left" w:pos="6946"/>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Заведующий финансовым отделом                                              А.Г. Пущеленко</w:t>
      </w: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«____»________ 200      г. </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Начальник сектора </w:t>
      </w:r>
    </w:p>
    <w:p w:rsidR="00DC1D4C" w:rsidRPr="002D3FF6" w:rsidRDefault="00DC1D4C" w:rsidP="002D3FF6">
      <w:pPr>
        <w:widowControl w:val="0"/>
        <w:tabs>
          <w:tab w:val="left" w:pos="6480"/>
          <w:tab w:val="left" w:pos="6660"/>
          <w:tab w:val="left" w:pos="684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юридической службы                                                                     И.В. Самарцева</w:t>
      </w: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«____»________ 200      г. </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tabs>
          <w:tab w:val="left" w:pos="680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Начальник отдела   </w:t>
      </w:r>
    </w:p>
    <w:p w:rsidR="00DC1D4C" w:rsidRPr="002D3FF6" w:rsidRDefault="00DC1D4C" w:rsidP="002D3FF6">
      <w:pPr>
        <w:widowControl w:val="0"/>
        <w:tabs>
          <w:tab w:val="left" w:pos="680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экономического развития, </w:t>
      </w:r>
    </w:p>
    <w:p w:rsidR="00DC1D4C" w:rsidRPr="002D3FF6" w:rsidRDefault="00DC1D4C" w:rsidP="002D3FF6">
      <w:pPr>
        <w:widowControl w:val="0"/>
        <w:tabs>
          <w:tab w:val="left" w:pos="6840"/>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торговли, туризма  и бытового обслуживания                                М.И. Михина                                     </w:t>
      </w: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«____»________ 200      г. </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Главный бухгалтер Администрации </w:t>
      </w:r>
    </w:p>
    <w:p w:rsidR="00DC1D4C" w:rsidRPr="002D3FF6" w:rsidRDefault="00DC1D4C" w:rsidP="002D3FF6">
      <w:pPr>
        <w:widowControl w:val="0"/>
        <w:tabs>
          <w:tab w:val="left" w:pos="6804"/>
        </w:tabs>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Константиновского района                                                              </w:t>
      </w:r>
      <w:r w:rsidR="00FD6C82">
        <w:rPr>
          <w:rFonts w:ascii="Times New Roman" w:hAnsi="Times New Roman" w:cs="Times New Roman"/>
          <w:sz w:val="28"/>
          <w:szCs w:val="28"/>
        </w:rPr>
        <w:t>И.В. Захарова</w:t>
      </w:r>
    </w:p>
    <w:p w:rsidR="00DC1D4C" w:rsidRPr="002D3FF6" w:rsidRDefault="00DC1D4C" w:rsidP="002D3FF6">
      <w:pPr>
        <w:widowControl w:val="0"/>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«____»________ 200      г. </w:t>
      </w:r>
    </w:p>
    <w:p w:rsidR="00DC1D4C" w:rsidRPr="002D3FF6" w:rsidRDefault="00DC1D4C" w:rsidP="002D3FF6">
      <w:pPr>
        <w:widowControl w:val="0"/>
        <w:spacing w:after="0" w:line="240" w:lineRule="auto"/>
        <w:rPr>
          <w:rFonts w:ascii="Times New Roman" w:hAnsi="Times New Roman" w:cs="Times New Roman"/>
          <w:sz w:val="28"/>
          <w:szCs w:val="28"/>
        </w:rPr>
      </w:pPr>
    </w:p>
    <w:p w:rsidR="00DC1D4C" w:rsidRPr="002D3FF6" w:rsidRDefault="00DC1D4C" w:rsidP="002D3FF6">
      <w:pPr>
        <w:spacing w:after="0" w:line="240" w:lineRule="auto"/>
        <w:rPr>
          <w:rFonts w:ascii="Times New Roman" w:hAnsi="Times New Roman" w:cs="Times New Roman"/>
          <w:sz w:val="28"/>
          <w:szCs w:val="28"/>
        </w:rPr>
      </w:pPr>
    </w:p>
    <w:p w:rsidR="00DC1D4C" w:rsidRPr="002D3FF6" w:rsidRDefault="00DC1D4C"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Проект подготовил: </w:t>
      </w:r>
    </w:p>
    <w:p w:rsidR="00DC1D4C" w:rsidRPr="002D3FF6" w:rsidRDefault="00DC1D4C"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Вед. специалист отдела </w:t>
      </w:r>
    </w:p>
    <w:p w:rsidR="00DC1D4C" w:rsidRPr="002D3FF6" w:rsidRDefault="00DC1D4C"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экономического развития, торговли, </w:t>
      </w:r>
    </w:p>
    <w:p w:rsidR="00DC1D4C" w:rsidRPr="002D3FF6" w:rsidRDefault="00DC1D4C"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 xml:space="preserve">туризма и бытового обслуживания                                            </w:t>
      </w:r>
    </w:p>
    <w:p w:rsidR="00DC1D4C" w:rsidRPr="002D3FF6" w:rsidRDefault="00DC1D4C" w:rsidP="002D3FF6">
      <w:pPr>
        <w:spacing w:after="0" w:line="240" w:lineRule="auto"/>
        <w:rPr>
          <w:rFonts w:ascii="Times New Roman" w:hAnsi="Times New Roman" w:cs="Times New Roman"/>
          <w:sz w:val="28"/>
          <w:szCs w:val="28"/>
        </w:rPr>
      </w:pPr>
      <w:r w:rsidRPr="002D3FF6">
        <w:rPr>
          <w:rFonts w:ascii="Times New Roman" w:hAnsi="Times New Roman" w:cs="Times New Roman"/>
          <w:sz w:val="28"/>
          <w:szCs w:val="28"/>
        </w:rPr>
        <w:t>«____»________ 20      г.                                                                С.Н. Пятницкий</w:t>
      </w:r>
    </w:p>
    <w:p w:rsidR="00DC1D4C" w:rsidRPr="002D3FF6" w:rsidRDefault="00DC1D4C" w:rsidP="002D3FF6">
      <w:pPr>
        <w:widowControl w:val="0"/>
        <w:spacing w:after="0" w:line="240" w:lineRule="auto"/>
        <w:rPr>
          <w:rFonts w:ascii="Times New Roman" w:hAnsi="Times New Roman" w:cs="Times New Roman"/>
          <w:sz w:val="28"/>
          <w:szCs w:val="28"/>
        </w:rPr>
      </w:pPr>
    </w:p>
    <w:sectPr w:rsidR="00DC1D4C" w:rsidRPr="002D3FF6" w:rsidSect="00372455">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C1D4C"/>
    <w:rsid w:val="00006405"/>
    <w:rsid w:val="000539F1"/>
    <w:rsid w:val="00065904"/>
    <w:rsid w:val="000676D1"/>
    <w:rsid w:val="001C7B4B"/>
    <w:rsid w:val="002176EB"/>
    <w:rsid w:val="002206E5"/>
    <w:rsid w:val="00221CCB"/>
    <w:rsid w:val="00281F13"/>
    <w:rsid w:val="002D3FF6"/>
    <w:rsid w:val="00362E89"/>
    <w:rsid w:val="00372455"/>
    <w:rsid w:val="003859F0"/>
    <w:rsid w:val="003A2F02"/>
    <w:rsid w:val="003C5DB7"/>
    <w:rsid w:val="003F68FC"/>
    <w:rsid w:val="004200ED"/>
    <w:rsid w:val="004703ED"/>
    <w:rsid w:val="004705A7"/>
    <w:rsid w:val="004A51A7"/>
    <w:rsid w:val="00596D25"/>
    <w:rsid w:val="005B039A"/>
    <w:rsid w:val="005F1E2A"/>
    <w:rsid w:val="00661A83"/>
    <w:rsid w:val="006723F9"/>
    <w:rsid w:val="006F2844"/>
    <w:rsid w:val="00752996"/>
    <w:rsid w:val="00790771"/>
    <w:rsid w:val="007D32E5"/>
    <w:rsid w:val="00801575"/>
    <w:rsid w:val="0082594F"/>
    <w:rsid w:val="00891F3E"/>
    <w:rsid w:val="009D122A"/>
    <w:rsid w:val="00A2136F"/>
    <w:rsid w:val="00A27B73"/>
    <w:rsid w:val="00A56259"/>
    <w:rsid w:val="00A92546"/>
    <w:rsid w:val="00AA3885"/>
    <w:rsid w:val="00AB7C7D"/>
    <w:rsid w:val="00AD318D"/>
    <w:rsid w:val="00B9254C"/>
    <w:rsid w:val="00BB194B"/>
    <w:rsid w:val="00BD1D74"/>
    <w:rsid w:val="00C03E20"/>
    <w:rsid w:val="00C06C15"/>
    <w:rsid w:val="00D12B04"/>
    <w:rsid w:val="00D220F1"/>
    <w:rsid w:val="00D94CFA"/>
    <w:rsid w:val="00DC1D4C"/>
    <w:rsid w:val="00E20488"/>
    <w:rsid w:val="00F777FF"/>
    <w:rsid w:val="00F914F7"/>
    <w:rsid w:val="00FA5370"/>
    <w:rsid w:val="00FB07DB"/>
    <w:rsid w:val="00FD024B"/>
    <w:rsid w:val="00FD6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B73"/>
  </w:style>
  <w:style w:type="paragraph" w:styleId="3">
    <w:name w:val="heading 3"/>
    <w:basedOn w:val="a"/>
    <w:next w:val="a"/>
    <w:link w:val="30"/>
    <w:semiHidden/>
    <w:unhideWhenUsed/>
    <w:qFormat/>
    <w:rsid w:val="002D3FF6"/>
    <w:pPr>
      <w:keepNext/>
      <w:spacing w:after="0" w:line="240" w:lineRule="auto"/>
      <w:jc w:val="both"/>
      <w:outlineLvl w:val="2"/>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1D4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ody Text"/>
    <w:basedOn w:val="a"/>
    <w:link w:val="a4"/>
    <w:semiHidden/>
    <w:unhideWhenUsed/>
    <w:rsid w:val="00DC1D4C"/>
    <w:pPr>
      <w:spacing w:after="12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DC1D4C"/>
    <w:rPr>
      <w:rFonts w:ascii="Times New Roman" w:eastAsia="Times New Roman" w:hAnsi="Times New Roman" w:cs="Times New Roman"/>
      <w:sz w:val="24"/>
      <w:szCs w:val="20"/>
    </w:rPr>
  </w:style>
  <w:style w:type="character" w:customStyle="1" w:styleId="30">
    <w:name w:val="Заголовок 3 Знак"/>
    <w:basedOn w:val="a0"/>
    <w:link w:val="3"/>
    <w:semiHidden/>
    <w:rsid w:val="002D3FF6"/>
    <w:rPr>
      <w:rFonts w:ascii="Times New Roman" w:eastAsia="Times New Roman" w:hAnsi="Times New Roman" w:cs="Times New Roman"/>
      <w:sz w:val="28"/>
      <w:szCs w:val="20"/>
    </w:rPr>
  </w:style>
  <w:style w:type="paragraph" w:customStyle="1" w:styleId="ConsPlusNonformat">
    <w:name w:val="ConsPlusNonformat"/>
    <w:rsid w:val="002D3FF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2D3FF6"/>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2D3FF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2D3FF6"/>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400981115">
      <w:bodyDiv w:val="1"/>
      <w:marLeft w:val="0"/>
      <w:marRight w:val="0"/>
      <w:marTop w:val="0"/>
      <w:marBottom w:val="0"/>
      <w:divBdr>
        <w:top w:val="none" w:sz="0" w:space="0" w:color="auto"/>
        <w:left w:val="none" w:sz="0" w:space="0" w:color="auto"/>
        <w:bottom w:val="none" w:sz="0" w:space="0" w:color="auto"/>
        <w:right w:val="none" w:sz="0" w:space="0" w:color="auto"/>
      </w:divBdr>
    </w:div>
    <w:div w:id="13470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2635</TotalTime>
  <Pages>1</Pages>
  <Words>5562</Words>
  <Characters>31707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40</cp:revision>
  <cp:lastPrinted>2013-11-14T13:34:00Z</cp:lastPrinted>
  <dcterms:created xsi:type="dcterms:W3CDTF">2013-08-26T10:52:00Z</dcterms:created>
  <dcterms:modified xsi:type="dcterms:W3CDTF">2013-12-02T06:41:00Z</dcterms:modified>
</cp:coreProperties>
</file>